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1F" w:rsidRPr="00F82558" w:rsidRDefault="00DE2A28" w:rsidP="00E870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9475D01" wp14:editId="1AEF41F0">
            <wp:extent cx="5940425" cy="818992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A28" w:rsidRDefault="00DE2A28" w:rsidP="00E8701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E2A28" w:rsidRDefault="00DE2A28" w:rsidP="00E8701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E2A28" w:rsidRDefault="00DE2A28" w:rsidP="00E8701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E2A28" w:rsidRDefault="00DE2A28" w:rsidP="00E8701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E2A28" w:rsidRDefault="00DE2A28" w:rsidP="00E8701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E2A28" w:rsidRDefault="00DE2A28" w:rsidP="00E8701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E2A28" w:rsidRDefault="00DE2A28" w:rsidP="00E8701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E2A28" w:rsidRDefault="00DE2A28" w:rsidP="00E8701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8701F" w:rsidRPr="00F82558" w:rsidRDefault="00E8701F" w:rsidP="00E8701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F82558">
        <w:rPr>
          <w:rFonts w:ascii="Times New Roman" w:hAnsi="Times New Roman" w:cs="Times New Roman"/>
          <w:sz w:val="24"/>
          <w:szCs w:val="24"/>
          <w:u w:val="single"/>
        </w:rPr>
        <w:lastRenderedPageBreak/>
        <w:t>Муниципальное бюджетное дошкольное образовательное учреждение Центр развития ребенка – детский сад №5 «Теремок»</w:t>
      </w:r>
    </w:p>
    <w:p w:rsidR="00E8701F" w:rsidRPr="00F82558" w:rsidRDefault="00E8701F" w:rsidP="00E870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>(наименование объект</w:t>
      </w:r>
      <w:proofErr w:type="gramStart"/>
      <w:r w:rsidRPr="00F8255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82558">
        <w:rPr>
          <w:rFonts w:ascii="Times New Roman" w:hAnsi="Times New Roman" w:cs="Times New Roman"/>
          <w:sz w:val="24"/>
          <w:szCs w:val="24"/>
        </w:rPr>
        <w:t>территории)</w:t>
      </w:r>
    </w:p>
    <w:p w:rsidR="00E8701F" w:rsidRPr="00F82558" w:rsidRDefault="00E8701F" w:rsidP="00E8701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2558">
        <w:rPr>
          <w:rFonts w:ascii="Times New Roman" w:hAnsi="Times New Roman" w:cs="Times New Roman"/>
          <w:sz w:val="24"/>
          <w:szCs w:val="24"/>
          <w:u w:val="single"/>
        </w:rPr>
        <w:t>Город Новоалтайск Алтайского края</w:t>
      </w:r>
    </w:p>
    <w:p w:rsidR="00E8701F" w:rsidRPr="00F82558" w:rsidRDefault="00E8701F" w:rsidP="00E870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E8701F" w:rsidRPr="00F82558" w:rsidRDefault="00E8701F" w:rsidP="00E870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701F" w:rsidRPr="00F82558" w:rsidRDefault="00E8701F" w:rsidP="00E8701F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58">
        <w:rPr>
          <w:rFonts w:ascii="Times New Roman" w:hAnsi="Times New Roman" w:cs="Times New Roman"/>
          <w:b/>
          <w:sz w:val="24"/>
          <w:szCs w:val="24"/>
        </w:rPr>
        <w:t>Общие сведения об объекте (территории)</w:t>
      </w:r>
    </w:p>
    <w:p w:rsidR="00E8701F" w:rsidRPr="00F82558" w:rsidRDefault="00E8701F" w:rsidP="00E870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82558">
        <w:rPr>
          <w:rFonts w:ascii="Times New Roman" w:hAnsi="Times New Roman" w:cs="Times New Roman"/>
          <w:sz w:val="24"/>
          <w:szCs w:val="24"/>
          <w:u w:val="single"/>
        </w:rPr>
        <w:t xml:space="preserve">Учредителем и собственником имущества МБДОУ ЦРР – детского сада №5 является муниципальное образование г. Новоалтайск Алтайского края, функции и полномочия учредителя МБДОУ ЦРР – детского сада  №5 осуществляет Администрация города Новоалтайска Алтайского края, адрес: 658080 Алтайский  край, </w:t>
      </w:r>
      <w:proofErr w:type="spellStart"/>
      <w:r w:rsidRPr="00F82558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F82558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Pr="00F82558">
        <w:rPr>
          <w:rFonts w:ascii="Times New Roman" w:hAnsi="Times New Roman" w:cs="Times New Roman"/>
          <w:sz w:val="24"/>
          <w:szCs w:val="24"/>
          <w:u w:val="single"/>
        </w:rPr>
        <w:t>овоалтайск</w:t>
      </w:r>
      <w:proofErr w:type="spellEnd"/>
      <w:r w:rsidRPr="00F82558">
        <w:rPr>
          <w:rFonts w:ascii="Times New Roman" w:hAnsi="Times New Roman" w:cs="Times New Roman"/>
          <w:sz w:val="24"/>
          <w:szCs w:val="24"/>
          <w:u w:val="single"/>
        </w:rPr>
        <w:t xml:space="preserve">, улица Парковая, д.1а; телефон 8(38532)21401; факс 8(38532)21401; </w:t>
      </w:r>
      <w:hyperlink r:id="rId7" w:history="1">
        <w:r w:rsidRPr="00F82558">
          <w:rPr>
            <w:rStyle w:val="a3"/>
            <w:rFonts w:ascii="Times New Roman" w:hAnsi="Times New Roman" w:cs="Times New Roman"/>
            <w:sz w:val="24"/>
            <w:szCs w:val="24"/>
          </w:rPr>
          <w:t>nadmin@novoaltaysk.ru</w:t>
        </w:r>
      </w:hyperlink>
      <w:r w:rsidRPr="00F82558">
        <w:rPr>
          <w:rFonts w:ascii="Times New Roman" w:hAnsi="Times New Roman" w:cs="Times New Roman"/>
          <w:sz w:val="24"/>
          <w:szCs w:val="24"/>
        </w:rPr>
        <w:t>_____________</w:t>
      </w:r>
    </w:p>
    <w:p w:rsidR="00E8701F" w:rsidRPr="00F82558" w:rsidRDefault="00E8701F" w:rsidP="00E870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2558">
        <w:rPr>
          <w:rFonts w:ascii="Times New Roman" w:hAnsi="Times New Roman" w:cs="Times New Roman"/>
          <w:sz w:val="24"/>
          <w:szCs w:val="24"/>
        </w:rPr>
        <w:t>( наименование, адрес, телефон, факс, адрес электронной почты органа (организации), являющегося правообладателем объекта (территории)</w:t>
      </w:r>
      <w:proofErr w:type="gramEnd"/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82558">
        <w:rPr>
          <w:rFonts w:ascii="Times New Roman" w:hAnsi="Times New Roman" w:cs="Times New Roman"/>
          <w:sz w:val="24"/>
          <w:szCs w:val="24"/>
          <w:u w:val="single"/>
        </w:rPr>
        <w:t xml:space="preserve">6588087 Алтайский край, </w:t>
      </w:r>
      <w:proofErr w:type="spellStart"/>
      <w:r w:rsidRPr="00F82558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F82558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Pr="00F82558">
        <w:rPr>
          <w:rFonts w:ascii="Times New Roman" w:hAnsi="Times New Roman" w:cs="Times New Roman"/>
          <w:sz w:val="24"/>
          <w:szCs w:val="24"/>
          <w:u w:val="single"/>
        </w:rPr>
        <w:t>овоалтайск</w:t>
      </w:r>
      <w:proofErr w:type="spellEnd"/>
      <w:r w:rsidRPr="00F82558">
        <w:rPr>
          <w:rFonts w:ascii="Times New Roman" w:hAnsi="Times New Roman" w:cs="Times New Roman"/>
          <w:sz w:val="24"/>
          <w:szCs w:val="24"/>
          <w:u w:val="single"/>
        </w:rPr>
        <w:t>, улица 22 Партсъезда, дом 6а;</w:t>
      </w:r>
      <w:r w:rsidRPr="00F8255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 xml:space="preserve">телефон/факс 8(38532)4-91-64;4-91-65;  </w:t>
      </w:r>
      <w:proofErr w:type="spellStart"/>
      <w:r w:rsidRPr="00F82558">
        <w:rPr>
          <w:rFonts w:ascii="Times New Roman" w:hAnsi="Times New Roman" w:cs="Times New Roman"/>
          <w:sz w:val="24"/>
          <w:szCs w:val="24"/>
          <w:u w:val="single"/>
          <w:lang w:val="en-US"/>
        </w:rPr>
        <w:t>mdou</w:t>
      </w:r>
      <w:proofErr w:type="spellEnd"/>
      <w:r w:rsidRPr="00F82558">
        <w:rPr>
          <w:rFonts w:ascii="Times New Roman" w:hAnsi="Times New Roman" w:cs="Times New Roman"/>
          <w:sz w:val="24"/>
          <w:szCs w:val="24"/>
          <w:u w:val="single"/>
        </w:rPr>
        <w:t>5</w:t>
      </w:r>
      <w:proofErr w:type="spellStart"/>
      <w:r w:rsidRPr="00F82558">
        <w:rPr>
          <w:rFonts w:ascii="Times New Roman" w:hAnsi="Times New Roman" w:cs="Times New Roman"/>
          <w:sz w:val="24"/>
          <w:szCs w:val="24"/>
          <w:u w:val="single"/>
          <w:lang w:val="en-US"/>
        </w:rPr>
        <w:t>teremok</w:t>
      </w:r>
      <w:proofErr w:type="spellEnd"/>
      <w:r w:rsidRPr="00F82558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F8255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F8255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F82558">
        <w:rPr>
          <w:rFonts w:ascii="Times New Roman" w:hAnsi="Times New Roman" w:cs="Times New Roman"/>
          <w:sz w:val="24"/>
          <w:szCs w:val="24"/>
        </w:rPr>
        <w:t>_____________</w:t>
      </w:r>
      <w:r w:rsidRPr="00F82558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F8255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          </w:t>
      </w:r>
    </w:p>
    <w:p w:rsidR="00E8701F" w:rsidRPr="00F82558" w:rsidRDefault="00E8701F" w:rsidP="00E870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>(адрес объекта (территории), телефон, факс, электронная почта)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  <w:u w:val="single"/>
        </w:rPr>
        <w:t>Муниципальная, образовательная и воспитательная деятельность</w:t>
      </w:r>
      <w:r w:rsidRPr="00F82558">
        <w:rPr>
          <w:rFonts w:ascii="Times New Roman" w:hAnsi="Times New Roman" w:cs="Times New Roman"/>
          <w:sz w:val="24"/>
          <w:szCs w:val="24"/>
        </w:rPr>
        <w:t>__________</w:t>
      </w:r>
    </w:p>
    <w:p w:rsidR="00E8701F" w:rsidRPr="00F82558" w:rsidRDefault="00E8701F" w:rsidP="00E870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2558">
        <w:rPr>
          <w:rFonts w:ascii="Times New Roman" w:hAnsi="Times New Roman" w:cs="Times New Roman"/>
          <w:sz w:val="24"/>
          <w:szCs w:val="24"/>
        </w:rPr>
        <w:t>(основной вид деятельности органа (организации)</w:t>
      </w:r>
      <w:proofErr w:type="gramEnd"/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2558">
        <w:rPr>
          <w:rFonts w:ascii="Times New Roman" w:hAnsi="Times New Roman" w:cs="Times New Roman"/>
          <w:sz w:val="24"/>
          <w:szCs w:val="24"/>
        </w:rPr>
        <w:t>___________</w:t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>Третья категория опасности</w:t>
      </w:r>
      <w:r w:rsidRPr="00F8255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8701F" w:rsidRPr="00F82558" w:rsidRDefault="00E8701F" w:rsidP="00E870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2558">
        <w:rPr>
          <w:rFonts w:ascii="Times New Roman" w:hAnsi="Times New Roman" w:cs="Times New Roman"/>
          <w:sz w:val="24"/>
          <w:szCs w:val="24"/>
        </w:rPr>
        <w:t>(категория опасности объекта (территории)</w:t>
      </w:r>
      <w:proofErr w:type="gramEnd"/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2558">
        <w:rPr>
          <w:rFonts w:ascii="Times New Roman" w:hAnsi="Times New Roman" w:cs="Times New Roman"/>
          <w:sz w:val="24"/>
          <w:szCs w:val="24"/>
          <w:u w:val="single"/>
        </w:rPr>
        <w:t>Общая площадь объекта1032,6кв</w:t>
      </w:r>
      <w:proofErr w:type="gramStart"/>
      <w:r w:rsidRPr="00F82558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F82558">
        <w:rPr>
          <w:rFonts w:ascii="Times New Roman" w:hAnsi="Times New Roman" w:cs="Times New Roman"/>
          <w:sz w:val="24"/>
          <w:szCs w:val="24"/>
          <w:u w:val="single"/>
        </w:rPr>
        <w:t>,(территории 5112кв.м)периметр321,02 м.</w:t>
      </w:r>
    </w:p>
    <w:p w:rsidR="00E8701F" w:rsidRPr="00F82558" w:rsidRDefault="00E8701F" w:rsidP="00E870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>(общая площадь объекта (кв. метров), протяженность периметр</w:t>
      </w:r>
      <w:proofErr w:type="gramStart"/>
      <w:r w:rsidRPr="00F8255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82558">
        <w:rPr>
          <w:rFonts w:ascii="Times New Roman" w:hAnsi="Times New Roman" w:cs="Times New Roman"/>
          <w:sz w:val="24"/>
          <w:szCs w:val="24"/>
        </w:rPr>
        <w:t>метров)</w:t>
      </w:r>
    </w:p>
    <w:p w:rsidR="00E8701F" w:rsidRPr="00F82558" w:rsidRDefault="00E8701F" w:rsidP="00E87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†††††††††††††††††††††††††††††††" w:hAnsi="Times New Roman" w:cs="Times New Roman"/>
          <w:sz w:val="24"/>
          <w:szCs w:val="24"/>
          <w:u w:val="single"/>
          <w:lang w:eastAsia="ru-RU"/>
        </w:rPr>
      </w:pPr>
      <w:r w:rsidRPr="00F82558">
        <w:rPr>
          <w:rFonts w:ascii="Times New Roman" w:eastAsia="†††††††††††††††††††††††††††††††" w:hAnsi="Times New Roman" w:cs="Times New Roman"/>
          <w:sz w:val="24"/>
          <w:szCs w:val="24"/>
          <w:u w:val="single"/>
          <w:lang w:eastAsia="ru-RU"/>
        </w:rPr>
        <w:t>Свидетельство о государственной регистрации права на пользование земельным участком №22АА 388939 от 27 июня 2006г.</w:t>
      </w:r>
      <w:proofErr w:type="gramStart"/>
      <w:r w:rsidRPr="00F82558">
        <w:rPr>
          <w:rFonts w:ascii="Times New Roman" w:eastAsia="†††††††††††††††††††††††††††††††" w:hAnsi="Times New Roman" w:cs="Times New Roman"/>
          <w:sz w:val="24"/>
          <w:szCs w:val="24"/>
          <w:u w:val="single"/>
          <w:lang w:eastAsia="ru-RU"/>
        </w:rPr>
        <w:t>,С</w:t>
      </w:r>
      <w:proofErr w:type="gramEnd"/>
      <w:r w:rsidRPr="00F82558">
        <w:rPr>
          <w:rFonts w:ascii="Times New Roman" w:eastAsia="†††††††††††††††††††††††††††††††" w:hAnsi="Times New Roman" w:cs="Times New Roman"/>
          <w:sz w:val="24"/>
          <w:szCs w:val="24"/>
          <w:u w:val="single"/>
          <w:lang w:eastAsia="ru-RU"/>
        </w:rPr>
        <w:t>видетельство о праве пользования объектом недвижимости  №22АА 550938 от 18 января 2007г.</w:t>
      </w:r>
      <w:r w:rsidRPr="00F82558">
        <w:rPr>
          <w:rFonts w:ascii="Times New Roman" w:eastAsia="†††††††††††††††††††††††††††††††" w:hAnsi="Times New Roman" w:cs="Times New Roman"/>
          <w:sz w:val="24"/>
          <w:szCs w:val="24"/>
          <w:lang w:eastAsia="ru-RU"/>
        </w:rPr>
        <w:t>____________________</w:t>
      </w:r>
    </w:p>
    <w:p w:rsidR="00E8701F" w:rsidRPr="00F82558" w:rsidRDefault="00E8701F" w:rsidP="00E870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>(номер свидетельства о государственной регистрации права на пользование земельным участком и свидетельства о праве пользования объектом недвижимости, дата их выдачи)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2558">
        <w:rPr>
          <w:rFonts w:ascii="Times New Roman" w:hAnsi="Times New Roman" w:cs="Times New Roman"/>
          <w:sz w:val="24"/>
          <w:szCs w:val="24"/>
          <w:u w:val="single"/>
        </w:rPr>
        <w:t xml:space="preserve">Братанова Наталья Петровна, служебный телефон/факс 8(38532)4-91-64, 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2558">
        <w:rPr>
          <w:rFonts w:ascii="Times New Roman" w:hAnsi="Times New Roman" w:cs="Times New Roman"/>
          <w:sz w:val="24"/>
          <w:szCs w:val="24"/>
          <w:u w:val="single"/>
        </w:rPr>
        <w:t xml:space="preserve">8-913-258-5310;   </w:t>
      </w:r>
      <w:proofErr w:type="spellStart"/>
      <w:r w:rsidRPr="00F82558">
        <w:rPr>
          <w:rFonts w:ascii="Times New Roman" w:hAnsi="Times New Roman" w:cs="Times New Roman"/>
          <w:sz w:val="24"/>
          <w:szCs w:val="24"/>
          <w:u w:val="single"/>
          <w:lang w:val="en-US"/>
        </w:rPr>
        <w:t>mdou</w:t>
      </w:r>
      <w:proofErr w:type="spellEnd"/>
      <w:r w:rsidRPr="00F82558">
        <w:rPr>
          <w:rFonts w:ascii="Times New Roman" w:hAnsi="Times New Roman" w:cs="Times New Roman"/>
          <w:sz w:val="24"/>
          <w:szCs w:val="24"/>
          <w:u w:val="single"/>
        </w:rPr>
        <w:t>5</w:t>
      </w:r>
      <w:proofErr w:type="spellStart"/>
      <w:r w:rsidRPr="00F82558">
        <w:rPr>
          <w:rFonts w:ascii="Times New Roman" w:hAnsi="Times New Roman" w:cs="Times New Roman"/>
          <w:sz w:val="24"/>
          <w:szCs w:val="24"/>
          <w:u w:val="single"/>
          <w:lang w:val="en-US"/>
        </w:rPr>
        <w:t>teremok</w:t>
      </w:r>
      <w:proofErr w:type="spellEnd"/>
      <w:r w:rsidRPr="00F82558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F82558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F8255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F8255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8701F" w:rsidRPr="00F82558" w:rsidRDefault="00E8701F" w:rsidP="00E870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2558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F825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82558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F825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558">
        <w:rPr>
          <w:rFonts w:ascii="Times New Roman" w:hAnsi="Times New Roman" w:cs="Times New Roman"/>
          <w:sz w:val="24"/>
          <w:szCs w:val="24"/>
        </w:rPr>
        <w:t>должностного</w:t>
      </w:r>
      <w:proofErr w:type="gramEnd"/>
      <w:r w:rsidRPr="00F82558">
        <w:rPr>
          <w:rFonts w:ascii="Times New Roman" w:hAnsi="Times New Roman" w:cs="Times New Roman"/>
          <w:sz w:val="24"/>
          <w:szCs w:val="24"/>
        </w:rPr>
        <w:t xml:space="preserve"> лица, осуществляющего непосредственное руководство деятельностью работников на объекте (территории), служебный и мобильный телефоны, адрес электронной почты)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82558">
        <w:rPr>
          <w:rFonts w:ascii="Times New Roman" w:hAnsi="Times New Roman" w:cs="Times New Roman"/>
          <w:sz w:val="24"/>
          <w:szCs w:val="24"/>
          <w:u w:val="single"/>
        </w:rPr>
        <w:t>Еремеев Сергей Николаевич, глава города Новоалтайска служебный телефон/факс 8(38532)21401,</w:t>
      </w:r>
      <w:r w:rsidRPr="00F8255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hyperlink r:id="rId8" w:history="1">
        <w:r w:rsidRPr="00F82558">
          <w:rPr>
            <w:rStyle w:val="a3"/>
            <w:rFonts w:ascii="Times New Roman" w:hAnsi="Times New Roman" w:cs="Times New Roman"/>
            <w:sz w:val="24"/>
            <w:szCs w:val="24"/>
          </w:rPr>
          <w:t>nadmin@novoaltaysk.ru</w:t>
        </w:r>
      </w:hyperlink>
      <w:r w:rsidRPr="00F825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2558">
        <w:rPr>
          <w:rFonts w:ascii="Times New Roman" w:hAnsi="Times New Roman" w:cs="Times New Roman"/>
          <w:sz w:val="24"/>
          <w:szCs w:val="24"/>
        </w:rPr>
        <w:t>_____________________</w:t>
      </w:r>
    </w:p>
    <w:p w:rsidR="00E8701F" w:rsidRPr="00F82558" w:rsidRDefault="00E8701F" w:rsidP="00E870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2558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F82558">
        <w:rPr>
          <w:rFonts w:ascii="Times New Roman" w:hAnsi="Times New Roman" w:cs="Times New Roman"/>
          <w:sz w:val="24"/>
          <w:szCs w:val="24"/>
        </w:rPr>
        <w:t xml:space="preserve"> руководителя органа (организации), являющегося правообладателем объекта (территории), служебный и мобильный телефон, адрес  электронной почты)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01F" w:rsidRPr="00F82558" w:rsidRDefault="00E8701F" w:rsidP="00E870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58">
        <w:rPr>
          <w:rFonts w:ascii="Times New Roman" w:hAnsi="Times New Roman" w:cs="Times New Roman"/>
          <w:b/>
          <w:sz w:val="24"/>
          <w:szCs w:val="24"/>
        </w:rPr>
        <w:t>II. Сведения о работниках объекта, обучающихся</w:t>
      </w:r>
    </w:p>
    <w:p w:rsidR="00E8701F" w:rsidRPr="00F82558" w:rsidRDefault="00E8701F" w:rsidP="00E870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58">
        <w:rPr>
          <w:rFonts w:ascii="Times New Roman" w:hAnsi="Times New Roman" w:cs="Times New Roman"/>
          <w:b/>
          <w:sz w:val="24"/>
          <w:szCs w:val="24"/>
        </w:rPr>
        <w:t>и иных лицах, находящихся на объекте (территории)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01F" w:rsidRPr="00F82558" w:rsidRDefault="00E8701F" w:rsidP="00E8701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Режим работы объекта (территории) </w:t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>продолжительность – 12 часов; начало рабочего дня – 7-00, окончание рабочего дня – 19-00</w:t>
      </w:r>
      <w:r w:rsidRPr="00F82558">
        <w:rPr>
          <w:rFonts w:ascii="Times New Roman" w:hAnsi="Times New Roman" w:cs="Times New Roman"/>
          <w:sz w:val="24"/>
          <w:szCs w:val="24"/>
        </w:rPr>
        <w:t>__________</w:t>
      </w:r>
    </w:p>
    <w:p w:rsidR="00E8701F" w:rsidRPr="00F82558" w:rsidRDefault="00E8701F" w:rsidP="00E870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>(в том числе продолжительность, начало и окончание рабочего дня)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    2. Общее количество работников объекта (территории) </w:t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F82558">
        <w:rPr>
          <w:rFonts w:ascii="Times New Roman" w:hAnsi="Times New Roman" w:cs="Times New Roman"/>
          <w:sz w:val="24"/>
          <w:szCs w:val="24"/>
        </w:rPr>
        <w:t>_______________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F82558">
        <w:rPr>
          <w:rFonts w:ascii="Times New Roman" w:hAnsi="Times New Roman" w:cs="Times New Roman"/>
          <w:sz w:val="24"/>
          <w:szCs w:val="24"/>
        </w:rPr>
        <w:tab/>
      </w:r>
      <w:r w:rsidRPr="00F82558">
        <w:rPr>
          <w:rFonts w:ascii="Times New Roman" w:hAnsi="Times New Roman" w:cs="Times New Roman"/>
          <w:sz w:val="24"/>
          <w:szCs w:val="24"/>
        </w:rPr>
        <w:tab/>
      </w:r>
      <w:r w:rsidRPr="00F82558">
        <w:rPr>
          <w:rFonts w:ascii="Times New Roman" w:hAnsi="Times New Roman" w:cs="Times New Roman"/>
          <w:sz w:val="24"/>
          <w:szCs w:val="24"/>
        </w:rPr>
        <w:tab/>
      </w:r>
      <w:r w:rsidRPr="00F82558">
        <w:rPr>
          <w:rFonts w:ascii="Times New Roman" w:hAnsi="Times New Roman" w:cs="Times New Roman"/>
          <w:sz w:val="24"/>
          <w:szCs w:val="24"/>
        </w:rPr>
        <w:tab/>
      </w:r>
      <w:r w:rsidRPr="00F82558">
        <w:rPr>
          <w:rFonts w:ascii="Times New Roman" w:hAnsi="Times New Roman" w:cs="Times New Roman"/>
          <w:sz w:val="24"/>
          <w:szCs w:val="24"/>
        </w:rPr>
        <w:tab/>
      </w:r>
      <w:r w:rsidRPr="00F82558">
        <w:rPr>
          <w:rFonts w:ascii="Times New Roman" w:hAnsi="Times New Roman" w:cs="Times New Roman"/>
          <w:sz w:val="24"/>
          <w:szCs w:val="24"/>
        </w:rPr>
        <w:tab/>
        <w:t xml:space="preserve">       (человек)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      3. Среднее количество </w:t>
      </w:r>
      <w:proofErr w:type="gramStart"/>
      <w:r w:rsidRPr="00F82558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F82558">
        <w:rPr>
          <w:rFonts w:ascii="Times New Roman" w:hAnsi="Times New Roman" w:cs="Times New Roman"/>
          <w:sz w:val="24"/>
          <w:szCs w:val="24"/>
        </w:rPr>
        <w:t xml:space="preserve"> на объекте (территории) в течение дня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82558">
        <w:rPr>
          <w:rFonts w:ascii="Times New Roman" w:hAnsi="Times New Roman" w:cs="Times New Roman"/>
          <w:sz w:val="24"/>
          <w:szCs w:val="24"/>
        </w:rPr>
        <w:t>работников,   обучающихся  и  иных  лиц,  в  том  числе  арендаторов,  лиц, осуществляющих безвозмездное пользование имуществом, находящимся на объекте (территории), сотрудников охранных организаци</w:t>
      </w:r>
      <w:proofErr w:type="gramStart"/>
      <w:r w:rsidRPr="00F82558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F82558">
        <w:rPr>
          <w:rFonts w:ascii="Times New Roman" w:hAnsi="Times New Roman" w:cs="Times New Roman"/>
          <w:sz w:val="24"/>
          <w:szCs w:val="24"/>
        </w:rPr>
        <w:t>единовременно) __</w:t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>210</w:t>
      </w:r>
      <w:r w:rsidRPr="00F82558">
        <w:rPr>
          <w:rFonts w:ascii="Times New Roman" w:hAnsi="Times New Roman" w:cs="Times New Roman"/>
          <w:sz w:val="24"/>
          <w:szCs w:val="24"/>
        </w:rPr>
        <w:t>__________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82558">
        <w:rPr>
          <w:rFonts w:ascii="Times New Roman" w:hAnsi="Times New Roman" w:cs="Times New Roman"/>
          <w:sz w:val="24"/>
          <w:szCs w:val="24"/>
        </w:rPr>
        <w:tab/>
      </w:r>
      <w:r w:rsidRPr="00F82558">
        <w:rPr>
          <w:rFonts w:ascii="Times New Roman" w:hAnsi="Times New Roman" w:cs="Times New Roman"/>
          <w:sz w:val="24"/>
          <w:szCs w:val="24"/>
        </w:rPr>
        <w:tab/>
      </w:r>
      <w:r w:rsidRPr="00F82558">
        <w:rPr>
          <w:rFonts w:ascii="Times New Roman" w:hAnsi="Times New Roman" w:cs="Times New Roman"/>
          <w:sz w:val="24"/>
          <w:szCs w:val="24"/>
        </w:rPr>
        <w:tab/>
      </w:r>
      <w:r w:rsidRPr="00F82558">
        <w:rPr>
          <w:rFonts w:ascii="Times New Roman" w:hAnsi="Times New Roman" w:cs="Times New Roman"/>
          <w:sz w:val="24"/>
          <w:szCs w:val="24"/>
        </w:rPr>
        <w:tab/>
      </w:r>
      <w:r w:rsidRPr="00F82558">
        <w:rPr>
          <w:rFonts w:ascii="Times New Roman" w:hAnsi="Times New Roman" w:cs="Times New Roman"/>
          <w:sz w:val="24"/>
          <w:szCs w:val="24"/>
        </w:rPr>
        <w:tab/>
      </w:r>
      <w:r w:rsidRPr="00F82558">
        <w:rPr>
          <w:rFonts w:ascii="Times New Roman" w:hAnsi="Times New Roman" w:cs="Times New Roman"/>
          <w:sz w:val="24"/>
          <w:szCs w:val="24"/>
        </w:rPr>
        <w:tab/>
      </w:r>
      <w:r w:rsidRPr="00F82558">
        <w:rPr>
          <w:rFonts w:ascii="Times New Roman" w:hAnsi="Times New Roman" w:cs="Times New Roman"/>
          <w:sz w:val="24"/>
          <w:szCs w:val="24"/>
        </w:rPr>
        <w:tab/>
      </w:r>
      <w:r w:rsidRPr="00F82558">
        <w:rPr>
          <w:rFonts w:ascii="Times New Roman" w:hAnsi="Times New Roman" w:cs="Times New Roman"/>
          <w:sz w:val="24"/>
          <w:szCs w:val="24"/>
        </w:rPr>
        <w:tab/>
        <w:t>(человек)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lastRenderedPageBreak/>
        <w:t xml:space="preserve">    4.  Среднее  количество </w:t>
      </w:r>
      <w:proofErr w:type="gramStart"/>
      <w:r w:rsidRPr="00F82558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F82558">
        <w:rPr>
          <w:rFonts w:ascii="Times New Roman" w:hAnsi="Times New Roman" w:cs="Times New Roman"/>
          <w:sz w:val="24"/>
          <w:szCs w:val="24"/>
        </w:rPr>
        <w:t xml:space="preserve"> на объекте (территории) в нерабочее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>время,  ночью,  в выходные и праздничные дни работников, обучающихся и иных лиц, в том числе арендаторов, лиц, осуществляющих безвозмездное пользование имуществом,  находящимся  на  объекте  (территории),  сотрудников  охранных организаций _________</w:t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82558">
        <w:rPr>
          <w:rFonts w:ascii="Times New Roman" w:hAnsi="Times New Roman" w:cs="Times New Roman"/>
          <w:sz w:val="24"/>
          <w:szCs w:val="24"/>
        </w:rPr>
        <w:t>_______________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2558">
        <w:rPr>
          <w:rFonts w:ascii="Times New Roman" w:hAnsi="Times New Roman" w:cs="Times New Roman"/>
          <w:sz w:val="24"/>
          <w:szCs w:val="24"/>
        </w:rPr>
        <w:tab/>
      </w:r>
      <w:r w:rsidRPr="00F82558">
        <w:rPr>
          <w:rFonts w:ascii="Times New Roman" w:hAnsi="Times New Roman" w:cs="Times New Roman"/>
          <w:sz w:val="24"/>
          <w:szCs w:val="24"/>
        </w:rPr>
        <w:tab/>
      </w:r>
      <w:r w:rsidRPr="00F82558">
        <w:rPr>
          <w:rFonts w:ascii="Times New Roman" w:hAnsi="Times New Roman" w:cs="Times New Roman"/>
          <w:sz w:val="24"/>
          <w:szCs w:val="24"/>
        </w:rPr>
        <w:tab/>
      </w:r>
      <w:r w:rsidRPr="00F82558">
        <w:rPr>
          <w:rFonts w:ascii="Times New Roman" w:hAnsi="Times New Roman" w:cs="Times New Roman"/>
          <w:sz w:val="24"/>
          <w:szCs w:val="24"/>
        </w:rPr>
        <w:tab/>
      </w:r>
      <w:r w:rsidRPr="00F82558">
        <w:rPr>
          <w:rFonts w:ascii="Times New Roman" w:hAnsi="Times New Roman" w:cs="Times New Roman"/>
          <w:sz w:val="24"/>
          <w:szCs w:val="24"/>
        </w:rPr>
        <w:tab/>
      </w:r>
      <w:r w:rsidRPr="00F82558">
        <w:rPr>
          <w:rFonts w:ascii="Times New Roman" w:hAnsi="Times New Roman" w:cs="Times New Roman"/>
          <w:sz w:val="24"/>
          <w:szCs w:val="24"/>
        </w:rPr>
        <w:tab/>
      </w:r>
      <w:r w:rsidRPr="00F82558">
        <w:rPr>
          <w:rFonts w:ascii="Times New Roman" w:hAnsi="Times New Roman" w:cs="Times New Roman"/>
          <w:sz w:val="24"/>
          <w:szCs w:val="24"/>
        </w:rPr>
        <w:tab/>
        <w:t>(человек)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    5.  Сведения  об арендаторах, иных лицах (организациях), осуществляющих  безвозмездное пользование имуществом, находящимся на объекте (территории)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82558">
        <w:rPr>
          <w:rFonts w:ascii="Times New Roman" w:hAnsi="Times New Roman" w:cs="Times New Roman"/>
          <w:sz w:val="24"/>
          <w:szCs w:val="24"/>
          <w:u w:val="single"/>
        </w:rPr>
        <w:t>Арендаторы отсутствуют</w:t>
      </w:r>
      <w:r w:rsidRPr="00F8255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8701F" w:rsidRPr="00F82558" w:rsidRDefault="00E8701F" w:rsidP="00E870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2558">
        <w:rPr>
          <w:rFonts w:ascii="Times New Roman" w:hAnsi="Times New Roman" w:cs="Times New Roman"/>
          <w:sz w:val="24"/>
          <w:szCs w:val="24"/>
        </w:rPr>
        <w:t xml:space="preserve">(полное и сокращенное наименование организации, основной вид деятельности, общее количество работников, расположение рабочих мест на объекте (территории), занимаемая площадь (кв. метров), режим работы, </w:t>
      </w:r>
      <w:proofErr w:type="spellStart"/>
      <w:r w:rsidRPr="00F82558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F82558">
        <w:rPr>
          <w:rFonts w:ascii="Times New Roman" w:hAnsi="Times New Roman" w:cs="Times New Roman"/>
          <w:sz w:val="24"/>
          <w:szCs w:val="24"/>
        </w:rPr>
        <w:t xml:space="preserve"> руководителя-арендатора, номера  (служебного и мобильного) телефонов руководителя организации, срок действия аренды и (или) иные условия нахождения (размещения) на объекте (территории)</w:t>
      </w:r>
      <w:proofErr w:type="gramEnd"/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2558">
        <w:rPr>
          <w:rFonts w:ascii="Times New Roman" w:hAnsi="Times New Roman" w:cs="Times New Roman"/>
          <w:b/>
          <w:sz w:val="24"/>
          <w:szCs w:val="24"/>
        </w:rPr>
        <w:t>III. Сведения о потенциально опасных участках и (или)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558">
        <w:rPr>
          <w:rFonts w:ascii="Times New Roman" w:hAnsi="Times New Roman" w:cs="Times New Roman"/>
          <w:b/>
          <w:sz w:val="24"/>
          <w:szCs w:val="24"/>
        </w:rPr>
        <w:t xml:space="preserve">                критических </w:t>
      </w:r>
      <w:proofErr w:type="gramStart"/>
      <w:r w:rsidRPr="00F82558">
        <w:rPr>
          <w:rFonts w:ascii="Times New Roman" w:hAnsi="Times New Roman" w:cs="Times New Roman"/>
          <w:b/>
          <w:sz w:val="24"/>
          <w:szCs w:val="24"/>
        </w:rPr>
        <w:t>элементах</w:t>
      </w:r>
      <w:proofErr w:type="gramEnd"/>
      <w:r w:rsidRPr="00F82558">
        <w:rPr>
          <w:rFonts w:ascii="Times New Roman" w:hAnsi="Times New Roman" w:cs="Times New Roman"/>
          <w:b/>
          <w:sz w:val="24"/>
          <w:szCs w:val="24"/>
        </w:rPr>
        <w:t xml:space="preserve"> объекта (территории)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    1. Потенциально опасные участки  объекта (территории) (при наличии)</w:t>
      </w:r>
    </w:p>
    <w:tbl>
      <w:tblPr>
        <w:tblW w:w="102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843"/>
        <w:gridCol w:w="1418"/>
        <w:gridCol w:w="2409"/>
        <w:gridCol w:w="1905"/>
      </w:tblGrid>
      <w:tr w:rsidR="00E8701F" w:rsidRPr="00F82558" w:rsidTr="00D76995">
        <w:tc>
          <w:tcPr>
            <w:tcW w:w="710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Наименование потенциально опасных участков</w:t>
            </w:r>
          </w:p>
        </w:tc>
        <w:tc>
          <w:tcPr>
            <w:tcW w:w="1843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Количество работников, обучающихся и иных лиц, находящихся на критическом элементе (человек)</w:t>
            </w:r>
          </w:p>
        </w:tc>
        <w:tc>
          <w:tcPr>
            <w:tcW w:w="1418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Общая площадь, (кв. метров)</w:t>
            </w:r>
          </w:p>
        </w:tc>
        <w:tc>
          <w:tcPr>
            <w:tcW w:w="2409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Характер террористической угрозы</w:t>
            </w:r>
          </w:p>
        </w:tc>
        <w:tc>
          <w:tcPr>
            <w:tcW w:w="1905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Возможные последствия</w:t>
            </w:r>
          </w:p>
        </w:tc>
      </w:tr>
      <w:tr w:rsidR="00E8701F" w:rsidRPr="00F82558" w:rsidTr="00D76995">
        <w:tc>
          <w:tcPr>
            <w:tcW w:w="710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Фойе 1,2 этаж,</w:t>
            </w:r>
          </w:p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 xml:space="preserve">Лестничные клетки </w:t>
            </w:r>
          </w:p>
        </w:tc>
        <w:tc>
          <w:tcPr>
            <w:tcW w:w="1843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До 20 человек</w:t>
            </w:r>
          </w:p>
        </w:tc>
        <w:tc>
          <w:tcPr>
            <w:tcW w:w="1418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</w:p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Замыкание электропроводки.</w:t>
            </w:r>
          </w:p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Поджог.</w:t>
            </w:r>
          </w:p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Приведение в действие взрывного устройства.</w:t>
            </w:r>
          </w:p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Применение огнестрельного и холодного оружия.</w:t>
            </w:r>
          </w:p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Распыление опасных химических (биологических) реагентов, токсинов.</w:t>
            </w:r>
          </w:p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Захват заложников.</w:t>
            </w:r>
          </w:p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b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Поражение людей от взрывной волны и осколков взрывного устройства. Частичное обрушение здания с возникновением завалов. Возникновение пожара и сильного задымления помещений здания. Выход из строя технических элементов инженерных и коммунальных систем.  Ранения, заражения и гибель людей.</w:t>
            </w:r>
          </w:p>
        </w:tc>
      </w:tr>
      <w:tr w:rsidR="00E8701F" w:rsidRPr="00F82558" w:rsidTr="00D76995">
        <w:tc>
          <w:tcPr>
            <w:tcW w:w="710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 xml:space="preserve">Музыкальный </w:t>
            </w: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lastRenderedPageBreak/>
              <w:t xml:space="preserve">зал (2 этаж)  </w:t>
            </w:r>
          </w:p>
        </w:tc>
        <w:tc>
          <w:tcPr>
            <w:tcW w:w="1843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lastRenderedPageBreak/>
              <w:t xml:space="preserve">До 60 человек </w:t>
            </w:r>
          </w:p>
        </w:tc>
        <w:tc>
          <w:tcPr>
            <w:tcW w:w="1418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 xml:space="preserve">64,6 </w:t>
            </w:r>
            <w:proofErr w:type="spellStart"/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 xml:space="preserve">Замыкание </w:t>
            </w: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lastRenderedPageBreak/>
              <w:t>электропроводки. Поджог. Приведение в действие взрывного устройства. Применение огнестрельного и холодного оружия.</w:t>
            </w:r>
          </w:p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Распыление опасных химических (биологических) реагентов и токсинов. Захват заложников.</w:t>
            </w:r>
          </w:p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</w:p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</w:p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Поражение </w:t>
            </w: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lastRenderedPageBreak/>
              <w:t>людей от взрывной волны и осколков взрывного устройства. Частичное обрушение здания с возникновением завалов. Возникновение пожара и сильного задымления помещений здания. Выход из строя технических элементов инженерных и коммунальных систем.  Ранения, заражения и гибель людей.</w:t>
            </w:r>
          </w:p>
        </w:tc>
      </w:tr>
    </w:tbl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01F" w:rsidRPr="00F82558" w:rsidRDefault="00E8701F" w:rsidP="00E8701F">
      <w:pPr>
        <w:pStyle w:val="ConsPlusNonforma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Перечень критических элементов объекта (территории) (при наличии) 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10"/>
        <w:gridCol w:w="1984"/>
        <w:gridCol w:w="1276"/>
        <w:gridCol w:w="1984"/>
        <w:gridCol w:w="1916"/>
      </w:tblGrid>
      <w:tr w:rsidR="00E8701F" w:rsidRPr="00F82558" w:rsidTr="00D76995">
        <w:tc>
          <w:tcPr>
            <w:tcW w:w="710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Наименование критического элемента</w:t>
            </w:r>
          </w:p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Количество работников, обучающихся и иных лиц, находящихся на критическом элементе (человек)</w:t>
            </w:r>
          </w:p>
        </w:tc>
        <w:tc>
          <w:tcPr>
            <w:tcW w:w="1276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Общая площадь, (кв. метров)</w:t>
            </w:r>
          </w:p>
        </w:tc>
        <w:tc>
          <w:tcPr>
            <w:tcW w:w="1984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Характер террористической угрозы</w:t>
            </w:r>
          </w:p>
        </w:tc>
        <w:tc>
          <w:tcPr>
            <w:tcW w:w="1916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Возможные последствия</w:t>
            </w:r>
          </w:p>
        </w:tc>
      </w:tr>
      <w:tr w:rsidR="00E8701F" w:rsidRPr="00F82558" w:rsidTr="00D76995">
        <w:tc>
          <w:tcPr>
            <w:tcW w:w="710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Электрощитовая</w:t>
            </w:r>
            <w:proofErr w:type="spellEnd"/>
          </w:p>
        </w:tc>
        <w:tc>
          <w:tcPr>
            <w:tcW w:w="1984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До 2 человек</w:t>
            </w:r>
          </w:p>
        </w:tc>
        <w:tc>
          <w:tcPr>
            <w:tcW w:w="1276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 xml:space="preserve">1,9 </w:t>
            </w:r>
            <w:proofErr w:type="spellStart"/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 xml:space="preserve">Замыкание электропроводки. </w:t>
            </w:r>
          </w:p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</w:p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 xml:space="preserve">Поджог </w:t>
            </w:r>
          </w:p>
        </w:tc>
        <w:tc>
          <w:tcPr>
            <w:tcW w:w="1916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Возникновение пожара и</w:t>
            </w:r>
          </w:p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</w:p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 xml:space="preserve"> сильного задымления помещений здания.</w:t>
            </w:r>
          </w:p>
        </w:tc>
      </w:tr>
      <w:tr w:rsidR="00E8701F" w:rsidRPr="00F82558" w:rsidTr="00D76995">
        <w:tc>
          <w:tcPr>
            <w:tcW w:w="710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 xml:space="preserve">Тепловой узел, расположенный под лестничным маршем слева от входной центральной двери </w:t>
            </w:r>
          </w:p>
        </w:tc>
        <w:tc>
          <w:tcPr>
            <w:tcW w:w="1984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До 2 человек</w:t>
            </w:r>
          </w:p>
        </w:tc>
        <w:tc>
          <w:tcPr>
            <w:tcW w:w="1276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 xml:space="preserve">1,9 </w:t>
            </w:r>
            <w:proofErr w:type="spellStart"/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Замыкание электропроводки. Поджог.</w:t>
            </w:r>
          </w:p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Приведение в действие взрывного устройства.</w:t>
            </w:r>
          </w:p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 xml:space="preserve">Применение огнестрельного и холодного </w:t>
            </w: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lastRenderedPageBreak/>
              <w:t>оружия.</w:t>
            </w:r>
          </w:p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 xml:space="preserve">Распыление опасных химических (биологических) реагентов, </w:t>
            </w:r>
            <w:proofErr w:type="spellStart"/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токсинов</w:t>
            </w:r>
            <w:proofErr w:type="gramStart"/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ахват</w:t>
            </w:r>
            <w:proofErr w:type="spellEnd"/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 xml:space="preserve"> заложников.</w:t>
            </w:r>
          </w:p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Поражение людей от взрывной волны и осколков взрывного устройства. Частичное обрушение здания с возникновением завалов. </w:t>
            </w: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lastRenderedPageBreak/>
              <w:t>Возникновение пожара и сильного задымления помещений здания. Выход из строя технических элементов инженерных и коммунальных систем.  Ранения, заражения и гибель людей.</w:t>
            </w:r>
          </w:p>
        </w:tc>
      </w:tr>
      <w:tr w:rsidR="00E8701F" w:rsidRPr="00F82558" w:rsidTr="00D76995">
        <w:tc>
          <w:tcPr>
            <w:tcW w:w="710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 xml:space="preserve">Узел водоснабжения, расположенный в подсобном </w:t>
            </w:r>
            <w:proofErr w:type="gramStart"/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помещении</w:t>
            </w:r>
            <w:proofErr w:type="gramEnd"/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 xml:space="preserve"> группы №1</w:t>
            </w:r>
          </w:p>
        </w:tc>
        <w:tc>
          <w:tcPr>
            <w:tcW w:w="1984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 xml:space="preserve">До 2 человек </w:t>
            </w:r>
          </w:p>
        </w:tc>
        <w:tc>
          <w:tcPr>
            <w:tcW w:w="1276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 xml:space="preserve">5,2 </w:t>
            </w:r>
            <w:proofErr w:type="spellStart"/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Приведение в действие взрывного устройства.</w:t>
            </w:r>
          </w:p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Применение огнестрельного и холодного оружия.</w:t>
            </w:r>
          </w:p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Распыление опасных химических (биологических) реагентов, токсинов.</w:t>
            </w:r>
          </w:p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Захват заложников.</w:t>
            </w:r>
          </w:p>
        </w:tc>
        <w:tc>
          <w:tcPr>
            <w:tcW w:w="1916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 xml:space="preserve">Поражение людей от взрывной волны и осколков взрывного </w:t>
            </w:r>
          </w:p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устройства. Частичное обрушение здания с возникновением завалов.</w:t>
            </w:r>
          </w:p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Выход из строя технических элементов инженерных и коммунальных систем.  Ранения, заражения и гибель людей.</w:t>
            </w:r>
          </w:p>
        </w:tc>
      </w:tr>
    </w:tbl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303"/>
    </w:p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>2. Возможные места и способы проникновения террористов  на  объект</w:t>
      </w:r>
      <w:bookmarkEnd w:id="1"/>
      <w:r w:rsidRPr="00F82558">
        <w:rPr>
          <w:rFonts w:ascii="Times New Roman" w:hAnsi="Times New Roman" w:cs="Times New Roman"/>
          <w:sz w:val="24"/>
          <w:szCs w:val="24"/>
        </w:rPr>
        <w:t xml:space="preserve"> (территорию): </w:t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>Возможен скрытый подход через хозяйственный двор, через прилегающие  землевладения; возможно проникновение через центральный вход здания</w:t>
      </w:r>
      <w:r w:rsidRPr="00F8255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8701F" w:rsidRPr="00F82558" w:rsidRDefault="00E8701F" w:rsidP="00E8701F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" w:name="sub_2304"/>
      <w:r w:rsidRPr="00F82558">
        <w:rPr>
          <w:rFonts w:ascii="Times New Roman" w:hAnsi="Times New Roman" w:cs="Times New Roman"/>
          <w:sz w:val="24"/>
          <w:szCs w:val="24"/>
        </w:rPr>
        <w:t xml:space="preserve">      3. Наиболее вероятные </w:t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>средства поражения</w:t>
      </w:r>
      <w:r w:rsidRPr="00F82558">
        <w:rPr>
          <w:rFonts w:ascii="Times New Roman" w:hAnsi="Times New Roman" w:cs="Times New Roman"/>
          <w:sz w:val="24"/>
          <w:szCs w:val="24"/>
        </w:rPr>
        <w:t>, которые  могут  применить</w:t>
      </w:r>
    </w:p>
    <w:bookmarkEnd w:id="2"/>
    <w:p w:rsidR="00E8701F" w:rsidRPr="00F82558" w:rsidRDefault="00E8701F" w:rsidP="00E870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 террористы при совершении террористического акта: </w:t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 xml:space="preserve">взрывные устройства, огнестрельное и холодное оружие, горючие вещества, химические (биологические) реагенты и токсины. </w:t>
      </w:r>
    </w:p>
    <w:p w:rsidR="00E8701F" w:rsidRPr="00F82558" w:rsidRDefault="00E8701F" w:rsidP="00E870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58">
        <w:rPr>
          <w:rFonts w:ascii="Times New Roman" w:hAnsi="Times New Roman" w:cs="Times New Roman"/>
          <w:b/>
          <w:sz w:val="24"/>
          <w:szCs w:val="24"/>
        </w:rPr>
        <w:t xml:space="preserve">IV. Прогноз последствий в </w:t>
      </w:r>
      <w:proofErr w:type="gramStart"/>
      <w:r w:rsidRPr="00F82558">
        <w:rPr>
          <w:rFonts w:ascii="Times New Roman" w:hAnsi="Times New Roman" w:cs="Times New Roman"/>
          <w:b/>
          <w:sz w:val="24"/>
          <w:szCs w:val="24"/>
        </w:rPr>
        <w:t>результате</w:t>
      </w:r>
      <w:proofErr w:type="gramEnd"/>
      <w:r w:rsidRPr="00F82558">
        <w:rPr>
          <w:rFonts w:ascii="Times New Roman" w:hAnsi="Times New Roman" w:cs="Times New Roman"/>
          <w:b/>
          <w:sz w:val="24"/>
          <w:szCs w:val="24"/>
        </w:rPr>
        <w:t xml:space="preserve"> совершения на объекте (территории) террористического акта 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    1.  </w:t>
      </w:r>
      <w:bookmarkStart w:id="3" w:name="sub_2401"/>
      <w:r w:rsidRPr="00F82558">
        <w:rPr>
          <w:rFonts w:ascii="Times New Roman" w:hAnsi="Times New Roman" w:cs="Times New Roman"/>
          <w:sz w:val="24"/>
          <w:szCs w:val="24"/>
        </w:rPr>
        <w:t xml:space="preserve">  Предполагаемые модели действий нарушителей: </w:t>
      </w:r>
    </w:p>
    <w:bookmarkEnd w:id="3"/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 </w:t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 xml:space="preserve">Приведение в действие взрывного устройства; применение огнестрельного и холодного оружия; умышленный поджог; распыление химических (биологических) реагентов, токсинов; захват заложников; минирование помещений; умышленный вывод из строя или несанкционированное вмешательство в работу электроснабжения и систем </w:t>
      </w:r>
      <w:proofErr w:type="spellStart"/>
      <w:r w:rsidRPr="00F82558">
        <w:rPr>
          <w:rFonts w:ascii="Times New Roman" w:hAnsi="Times New Roman" w:cs="Times New Roman"/>
          <w:sz w:val="24"/>
          <w:szCs w:val="24"/>
          <w:u w:val="single"/>
        </w:rPr>
        <w:t>водообеспечения</w:t>
      </w:r>
      <w:proofErr w:type="spellEnd"/>
      <w:r w:rsidRPr="00F82558">
        <w:rPr>
          <w:rFonts w:ascii="Times New Roman" w:hAnsi="Times New Roman" w:cs="Times New Roman"/>
          <w:sz w:val="24"/>
          <w:szCs w:val="24"/>
          <w:u w:val="single"/>
        </w:rPr>
        <w:t>, других коммуникаций</w:t>
      </w:r>
      <w:r w:rsidRPr="00F82558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E8701F" w:rsidRPr="00F82558" w:rsidRDefault="00E8701F" w:rsidP="00E870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2558">
        <w:rPr>
          <w:rFonts w:ascii="Times New Roman" w:hAnsi="Times New Roman" w:cs="Times New Roman"/>
          <w:sz w:val="24"/>
          <w:szCs w:val="24"/>
        </w:rPr>
        <w:lastRenderedPageBreak/>
        <w:t>(краткое описание основных угроз совершения террористического акта на объекте (территории), возможность размещения на объекте (территории) взрывных устройств, захват заложников из числа работников, обучающихся и иных лиц, находящихся на объекте (территории), наличие рисков химического, биологического и радиационного заражения (загрязнения)</w:t>
      </w:r>
      <w:proofErr w:type="gramEnd"/>
    </w:p>
    <w:p w:rsidR="00E8701F" w:rsidRPr="00F82558" w:rsidRDefault="00E8701F" w:rsidP="00E8701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01F" w:rsidRPr="00F82558" w:rsidRDefault="00E8701F" w:rsidP="00E8701F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Вероятные последствия совершения террористического акта на объекте (территории):    </w:t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>Площадь возможной зоны разрушени</w:t>
      </w:r>
      <w:proofErr w:type="gramStart"/>
      <w:r w:rsidRPr="00F82558">
        <w:rPr>
          <w:rFonts w:ascii="Times New Roman" w:hAnsi="Times New Roman" w:cs="Times New Roman"/>
          <w:sz w:val="24"/>
          <w:szCs w:val="24"/>
          <w:u w:val="single"/>
        </w:rPr>
        <w:t>я(</w:t>
      </w:r>
      <w:proofErr w:type="gramEnd"/>
      <w:r w:rsidRPr="00F82558">
        <w:rPr>
          <w:rFonts w:ascii="Times New Roman" w:hAnsi="Times New Roman" w:cs="Times New Roman"/>
          <w:sz w:val="24"/>
          <w:szCs w:val="24"/>
          <w:u w:val="single"/>
        </w:rPr>
        <w:t>заражения) 1032,6кв.м.</w:t>
      </w:r>
    </w:p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  <w:u w:val="single"/>
        </w:rPr>
        <w:t>Поражение людей от применения огнестрельного и холодного оружия, от взрывной волны и осколков взрывного устройства; частичное или полное  обрушение конструкций здания с возникновением завалов, заражение помещений здания</w:t>
      </w:r>
      <w:proofErr w:type="gramStart"/>
      <w:r w:rsidRPr="00F82558">
        <w:rPr>
          <w:rFonts w:ascii="Times New Roman" w:hAnsi="Times New Roman" w:cs="Times New Roman"/>
          <w:sz w:val="24"/>
          <w:szCs w:val="24"/>
          <w:u w:val="single"/>
        </w:rPr>
        <w:t xml:space="preserve">.; </w:t>
      </w:r>
      <w:proofErr w:type="gramEnd"/>
      <w:r w:rsidRPr="00F82558">
        <w:rPr>
          <w:rFonts w:ascii="Times New Roman" w:hAnsi="Times New Roman" w:cs="Times New Roman"/>
          <w:sz w:val="24"/>
          <w:szCs w:val="24"/>
          <w:u w:val="single"/>
        </w:rPr>
        <w:t xml:space="preserve">вывод из строя системы электроснабжения, </w:t>
      </w:r>
      <w:proofErr w:type="spellStart"/>
      <w:r w:rsidRPr="00F82558">
        <w:rPr>
          <w:rFonts w:ascii="Times New Roman" w:hAnsi="Times New Roman" w:cs="Times New Roman"/>
          <w:sz w:val="24"/>
          <w:szCs w:val="24"/>
          <w:u w:val="single"/>
        </w:rPr>
        <w:t>водообеспечения</w:t>
      </w:r>
      <w:proofErr w:type="spellEnd"/>
      <w:r w:rsidRPr="00F82558">
        <w:rPr>
          <w:rFonts w:ascii="Times New Roman" w:hAnsi="Times New Roman" w:cs="Times New Roman"/>
          <w:sz w:val="24"/>
          <w:szCs w:val="24"/>
          <w:u w:val="single"/>
        </w:rPr>
        <w:t xml:space="preserve"> и других коммуникаций; возникновение пожара и сильного задымления помещений; массовое отравление людей химическими ядовитыми веществами</w:t>
      </w:r>
      <w:r w:rsidRPr="00F8255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 (площадь возможной зоны разрушения (заражения) в случае совершения террористического акт</w:t>
      </w:r>
      <w:proofErr w:type="gramStart"/>
      <w:r w:rsidRPr="00F8255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82558">
        <w:rPr>
          <w:rFonts w:ascii="Times New Roman" w:hAnsi="Times New Roman" w:cs="Times New Roman"/>
          <w:sz w:val="24"/>
          <w:szCs w:val="24"/>
        </w:rPr>
        <w:t>кв. метров), иные ситуации в результате совершения террористического акта)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01F" w:rsidRPr="00F82558" w:rsidRDefault="00E8701F" w:rsidP="00E870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558">
        <w:rPr>
          <w:rFonts w:ascii="Times New Roman" w:hAnsi="Times New Roman" w:cs="Times New Roman"/>
          <w:b/>
          <w:sz w:val="24"/>
          <w:szCs w:val="24"/>
        </w:rPr>
        <w:t xml:space="preserve">         V. Оценка социально-экономических последствий совершения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558">
        <w:rPr>
          <w:rFonts w:ascii="Times New Roman" w:hAnsi="Times New Roman" w:cs="Times New Roman"/>
          <w:b/>
          <w:sz w:val="24"/>
          <w:szCs w:val="24"/>
        </w:rPr>
        <w:t xml:space="preserve">              террористического акта на объекте (территории)</w:t>
      </w:r>
    </w:p>
    <w:p w:rsidR="00E8701F" w:rsidRPr="00F82558" w:rsidRDefault="00E8701F" w:rsidP="00E87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3049"/>
        <w:gridCol w:w="3047"/>
        <w:gridCol w:w="2810"/>
      </w:tblGrid>
      <w:tr w:rsidR="00E8701F" w:rsidRPr="00F82558" w:rsidTr="00D76995">
        <w:tc>
          <w:tcPr>
            <w:tcW w:w="733" w:type="dxa"/>
            <w:vAlign w:val="center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9" w:type="dxa"/>
            <w:vAlign w:val="center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Возможные людские потери (человек)</w:t>
            </w:r>
          </w:p>
        </w:tc>
        <w:tc>
          <w:tcPr>
            <w:tcW w:w="3047" w:type="dxa"/>
            <w:vAlign w:val="center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Возможные нарушения инфраструктуры</w:t>
            </w:r>
          </w:p>
        </w:tc>
        <w:tc>
          <w:tcPr>
            <w:tcW w:w="2810" w:type="dxa"/>
            <w:vAlign w:val="center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Возможный экономический ущерб (рублей)</w:t>
            </w:r>
          </w:p>
        </w:tc>
      </w:tr>
      <w:tr w:rsidR="00E8701F" w:rsidRPr="00F82558" w:rsidTr="00D76995">
        <w:tc>
          <w:tcPr>
            <w:tcW w:w="733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>До 210 человек</w:t>
            </w:r>
          </w:p>
        </w:tc>
        <w:tc>
          <w:tcPr>
            <w:tcW w:w="3047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</w:rPr>
              <w:t xml:space="preserve">Частичное обрушение конструкций здания; возникновение пожара; выход из строя системы электроснабжения и </w:t>
            </w:r>
            <w:proofErr w:type="spellStart"/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</w:rPr>
              <w:t>водообеспечения</w:t>
            </w:r>
            <w:proofErr w:type="spellEnd"/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</w:rPr>
              <w:t>, других коммуникаций</w:t>
            </w:r>
          </w:p>
        </w:tc>
        <w:tc>
          <w:tcPr>
            <w:tcW w:w="2810" w:type="dxa"/>
          </w:tcPr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  <w:r w:rsidRPr="00F82558"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  <w:t xml:space="preserve">5636000 руб. </w:t>
            </w:r>
          </w:p>
          <w:p w:rsidR="00E8701F" w:rsidRPr="00F82558" w:rsidRDefault="00E8701F" w:rsidP="00D7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†††††††††††††††††††††††††††††††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701F" w:rsidRPr="00F82558" w:rsidRDefault="00E8701F" w:rsidP="00E87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01F" w:rsidRPr="00F82558" w:rsidRDefault="00E8701F" w:rsidP="00E870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58">
        <w:rPr>
          <w:rFonts w:ascii="Times New Roman" w:hAnsi="Times New Roman" w:cs="Times New Roman"/>
          <w:b/>
          <w:sz w:val="24"/>
          <w:szCs w:val="24"/>
        </w:rPr>
        <w:t>VI. Силы и средства, привлекаемые для обеспечения</w:t>
      </w:r>
    </w:p>
    <w:p w:rsidR="00E8701F" w:rsidRPr="00F82558" w:rsidRDefault="00E8701F" w:rsidP="00E870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58">
        <w:rPr>
          <w:rFonts w:ascii="Times New Roman" w:hAnsi="Times New Roman" w:cs="Times New Roman"/>
          <w:b/>
          <w:sz w:val="24"/>
          <w:szCs w:val="24"/>
        </w:rPr>
        <w:t>антитеррористической защищенности объекта (территории)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4" w:name="sub_2601"/>
      <w:r w:rsidRPr="00F82558">
        <w:rPr>
          <w:rFonts w:ascii="Times New Roman" w:hAnsi="Times New Roman" w:cs="Times New Roman"/>
          <w:sz w:val="24"/>
          <w:szCs w:val="24"/>
        </w:rPr>
        <w:t xml:space="preserve">      1. Силы, привлекаемые   для   обеспечения    антитеррористической</w:t>
      </w:r>
      <w:bookmarkEnd w:id="4"/>
      <w:r w:rsidRPr="00F82558">
        <w:rPr>
          <w:rFonts w:ascii="Times New Roman" w:hAnsi="Times New Roman" w:cs="Times New Roman"/>
          <w:sz w:val="24"/>
          <w:szCs w:val="24"/>
        </w:rPr>
        <w:t xml:space="preserve"> защищенности объекта (территории) </w:t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 -сторож МБДОУ ЦР</w:t>
      </w:r>
      <w:proofErr w:type="gramStart"/>
      <w:r w:rsidRPr="00F8255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F82558">
        <w:rPr>
          <w:rFonts w:ascii="Times New Roman" w:hAnsi="Times New Roman" w:cs="Times New Roman"/>
          <w:sz w:val="24"/>
          <w:szCs w:val="24"/>
        </w:rPr>
        <w:t xml:space="preserve"> детского сада№5, тел.46-195</w:t>
      </w:r>
    </w:p>
    <w:p w:rsidR="00E8701F" w:rsidRPr="00F82558" w:rsidRDefault="00E8701F" w:rsidP="00E8701F">
      <w:pPr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-ОМВД России по городу Новоалтайску (Алтайский край, </w:t>
      </w:r>
      <w:proofErr w:type="spellStart"/>
      <w:r w:rsidRPr="00F8255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8255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82558">
        <w:rPr>
          <w:rFonts w:ascii="Times New Roman" w:hAnsi="Times New Roman" w:cs="Times New Roman"/>
          <w:sz w:val="24"/>
          <w:szCs w:val="24"/>
        </w:rPr>
        <w:t>овоалтайск</w:t>
      </w:r>
      <w:proofErr w:type="spellEnd"/>
      <w:r w:rsidRPr="00F82558">
        <w:rPr>
          <w:rFonts w:ascii="Times New Roman" w:hAnsi="Times New Roman" w:cs="Times New Roman"/>
          <w:sz w:val="24"/>
          <w:szCs w:val="24"/>
        </w:rPr>
        <w:t>, ул. Октябренок, 42В, тел. 02, 40-102);</w:t>
      </w:r>
    </w:p>
    <w:p w:rsidR="00E8701F" w:rsidRPr="00F82558" w:rsidRDefault="00E8701F" w:rsidP="00E8701F">
      <w:pPr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- ОВО по </w:t>
      </w:r>
      <w:proofErr w:type="spellStart"/>
      <w:r w:rsidRPr="00F8255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8255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82558">
        <w:rPr>
          <w:rFonts w:ascii="Times New Roman" w:hAnsi="Times New Roman" w:cs="Times New Roman"/>
          <w:sz w:val="24"/>
          <w:szCs w:val="24"/>
        </w:rPr>
        <w:t>овоалтайску</w:t>
      </w:r>
      <w:proofErr w:type="spellEnd"/>
      <w:r w:rsidRPr="00F82558">
        <w:rPr>
          <w:rFonts w:ascii="Times New Roman" w:hAnsi="Times New Roman" w:cs="Times New Roman"/>
          <w:sz w:val="24"/>
          <w:szCs w:val="24"/>
        </w:rPr>
        <w:t xml:space="preserve"> филиала ФГКУ «УВО ВНГ РФ по Алтайскому краю» (Алтайский край, </w:t>
      </w:r>
      <w:proofErr w:type="spellStart"/>
      <w:r w:rsidRPr="00F82558">
        <w:rPr>
          <w:rFonts w:ascii="Times New Roman" w:hAnsi="Times New Roman" w:cs="Times New Roman"/>
          <w:sz w:val="24"/>
          <w:szCs w:val="24"/>
        </w:rPr>
        <w:t>г.Новоалтайск</w:t>
      </w:r>
      <w:proofErr w:type="spellEnd"/>
      <w:r w:rsidRPr="00F82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2558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Pr="00F82558">
        <w:rPr>
          <w:rFonts w:ascii="Times New Roman" w:hAnsi="Times New Roman" w:cs="Times New Roman"/>
          <w:sz w:val="24"/>
          <w:szCs w:val="24"/>
        </w:rPr>
        <w:t>, 26, тел.47-167);</w:t>
      </w:r>
    </w:p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602"/>
      <w:r w:rsidRPr="00F82558">
        <w:rPr>
          <w:rFonts w:ascii="Times New Roman" w:hAnsi="Times New Roman" w:cs="Times New Roman"/>
          <w:sz w:val="24"/>
          <w:szCs w:val="24"/>
        </w:rPr>
        <w:t xml:space="preserve">      2. Средства, привлекаемые для обеспечения   антитеррористической</w:t>
      </w:r>
      <w:bookmarkEnd w:id="5"/>
      <w:r w:rsidRPr="00F82558">
        <w:rPr>
          <w:rFonts w:ascii="Times New Roman" w:hAnsi="Times New Roman" w:cs="Times New Roman"/>
          <w:sz w:val="24"/>
          <w:szCs w:val="24"/>
        </w:rPr>
        <w:t xml:space="preserve"> защищенности объекта: </w:t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 xml:space="preserve">КТС (кнопка тревожной сигнализации), выведенная на пульт ПЦО ОВО по </w:t>
      </w:r>
      <w:proofErr w:type="spellStart"/>
      <w:r w:rsidRPr="00F82558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F82558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Pr="00F82558">
        <w:rPr>
          <w:rFonts w:ascii="Times New Roman" w:hAnsi="Times New Roman" w:cs="Times New Roman"/>
          <w:sz w:val="24"/>
          <w:szCs w:val="24"/>
          <w:u w:val="single"/>
        </w:rPr>
        <w:t>овоалтайску</w:t>
      </w:r>
      <w:proofErr w:type="spellEnd"/>
      <w:r w:rsidRPr="00F82558">
        <w:rPr>
          <w:rFonts w:ascii="Times New Roman" w:hAnsi="Times New Roman" w:cs="Times New Roman"/>
          <w:sz w:val="24"/>
          <w:szCs w:val="24"/>
          <w:u w:val="single"/>
        </w:rPr>
        <w:t xml:space="preserve"> филиала ФГКУ «УВО ВНГ РФ по Алтайскому краю».</w:t>
      </w:r>
    </w:p>
    <w:p w:rsidR="00E8701F" w:rsidRDefault="00E8701F" w:rsidP="00E870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701F" w:rsidRPr="00F82558" w:rsidRDefault="00E8701F" w:rsidP="00E870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58">
        <w:rPr>
          <w:rFonts w:ascii="Times New Roman" w:hAnsi="Times New Roman" w:cs="Times New Roman"/>
          <w:b/>
          <w:sz w:val="24"/>
          <w:szCs w:val="24"/>
        </w:rPr>
        <w:t>VII. Меры по инженерно-технической, физической защите</w:t>
      </w:r>
    </w:p>
    <w:p w:rsidR="00E8701F" w:rsidRPr="00F82558" w:rsidRDefault="00E8701F" w:rsidP="00E870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58">
        <w:rPr>
          <w:rFonts w:ascii="Times New Roman" w:hAnsi="Times New Roman" w:cs="Times New Roman"/>
          <w:b/>
          <w:sz w:val="24"/>
          <w:szCs w:val="24"/>
        </w:rPr>
        <w:t>и пожарной безопасности объекта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6" w:name="sub_2701"/>
      <w:r w:rsidRPr="00F82558">
        <w:rPr>
          <w:rFonts w:ascii="Times New Roman" w:hAnsi="Times New Roman" w:cs="Times New Roman"/>
          <w:sz w:val="24"/>
          <w:szCs w:val="24"/>
        </w:rPr>
        <w:t>1. Меры по инженерно-технической защите объекта (территории):</w:t>
      </w:r>
    </w:p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711"/>
      <w:bookmarkEnd w:id="6"/>
      <w:r w:rsidRPr="00F82558">
        <w:rPr>
          <w:rFonts w:ascii="Times New Roman" w:hAnsi="Times New Roman" w:cs="Times New Roman"/>
          <w:sz w:val="24"/>
          <w:szCs w:val="24"/>
        </w:rPr>
        <w:t xml:space="preserve">      а) объектовые системы оповещения: </w:t>
      </w:r>
      <w:bookmarkEnd w:id="7"/>
      <w:r w:rsidRPr="00F82558">
        <w:rPr>
          <w:rFonts w:ascii="Times New Roman" w:hAnsi="Times New Roman" w:cs="Times New Roman"/>
          <w:sz w:val="24"/>
          <w:szCs w:val="24"/>
          <w:u w:val="single"/>
        </w:rPr>
        <w:t xml:space="preserve"> Здание  детского сада оборудовано системой </w:t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lastRenderedPageBreak/>
        <w:t>охранно-пожарной сигнализации с выводом на ПЦО ООО ЧОО «</w:t>
      </w:r>
      <w:proofErr w:type="spellStart"/>
      <w:r w:rsidRPr="00F82558">
        <w:rPr>
          <w:rFonts w:ascii="Times New Roman" w:hAnsi="Times New Roman" w:cs="Times New Roman"/>
          <w:sz w:val="24"/>
          <w:szCs w:val="24"/>
          <w:u w:val="single"/>
        </w:rPr>
        <w:t>Фортис</w:t>
      </w:r>
      <w:proofErr w:type="spellEnd"/>
      <w:r w:rsidRPr="00F82558">
        <w:rPr>
          <w:rFonts w:ascii="Times New Roman" w:hAnsi="Times New Roman" w:cs="Times New Roman"/>
          <w:sz w:val="24"/>
          <w:szCs w:val="24"/>
          <w:u w:val="single"/>
        </w:rPr>
        <w:t>-Н» г. Новоалтайска.</w:t>
      </w:r>
      <w:r w:rsidRPr="00F82558">
        <w:rPr>
          <w:rFonts w:ascii="Times New Roman" w:hAnsi="Times New Roman" w:cs="Times New Roman"/>
          <w:sz w:val="24"/>
          <w:szCs w:val="24"/>
        </w:rPr>
        <w:t xml:space="preserve"> </w:t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 xml:space="preserve">Система пожарной сигнализации </w:t>
      </w:r>
      <w:proofErr w:type="spellStart"/>
      <w:r w:rsidRPr="00F82558">
        <w:rPr>
          <w:rFonts w:ascii="Times New Roman" w:hAnsi="Times New Roman" w:cs="Times New Roman"/>
          <w:sz w:val="24"/>
          <w:szCs w:val="24"/>
          <w:u w:val="single"/>
        </w:rPr>
        <w:t>оборудованна</w:t>
      </w:r>
      <w:proofErr w:type="spellEnd"/>
      <w:r w:rsidRPr="00F82558">
        <w:rPr>
          <w:rFonts w:ascii="Times New Roman" w:hAnsi="Times New Roman" w:cs="Times New Roman"/>
          <w:sz w:val="24"/>
          <w:szCs w:val="24"/>
          <w:u w:val="single"/>
        </w:rPr>
        <w:t xml:space="preserve"> автоматическим голосовыми </w:t>
      </w:r>
      <w:proofErr w:type="spellStart"/>
      <w:r w:rsidRPr="00F82558">
        <w:rPr>
          <w:rFonts w:ascii="Times New Roman" w:hAnsi="Times New Roman" w:cs="Times New Roman"/>
          <w:sz w:val="24"/>
          <w:szCs w:val="24"/>
          <w:u w:val="single"/>
        </w:rPr>
        <w:t>оповещателями</w:t>
      </w:r>
      <w:proofErr w:type="spellEnd"/>
      <w:r w:rsidRPr="00F82558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Pr="00F82558">
        <w:rPr>
          <w:rFonts w:ascii="Times New Roman" w:hAnsi="Times New Roman" w:cs="Times New Roman"/>
          <w:sz w:val="24"/>
          <w:szCs w:val="24"/>
          <w:u w:val="single"/>
        </w:rPr>
        <w:t>Соната</w:t>
      </w:r>
      <w:proofErr w:type="gramStart"/>
      <w:r w:rsidRPr="00F82558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spellEnd"/>
      <w:proofErr w:type="gramEnd"/>
      <w:r w:rsidRPr="00F82558">
        <w:rPr>
          <w:rFonts w:ascii="Times New Roman" w:hAnsi="Times New Roman" w:cs="Times New Roman"/>
          <w:sz w:val="24"/>
          <w:szCs w:val="24"/>
          <w:u w:val="single"/>
        </w:rPr>
        <w:t>.», предназначенными для предупреждения людей, находящихся в здании о возникновении чрезвычайной ситуации. Разработан план эвакуации, отвечающие требованиям противопожарной безопасности, направленные на процесс организованного самостоятельного движения людей из помещений, в которых имеется возможность воздействия на них опасных факторов</w:t>
      </w:r>
      <w:r w:rsidRPr="00F8255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8701F" w:rsidRPr="00F82558" w:rsidRDefault="00E8701F" w:rsidP="00E870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>(наличие, марка, характеристика)</w:t>
      </w:r>
    </w:p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712"/>
      <w:r w:rsidRPr="00F82558">
        <w:rPr>
          <w:rFonts w:ascii="Times New Roman" w:hAnsi="Times New Roman" w:cs="Times New Roman"/>
          <w:sz w:val="24"/>
          <w:szCs w:val="24"/>
        </w:rPr>
        <w:t xml:space="preserve">      б) наличие резервных    источников     электроснабжения</w:t>
      </w:r>
      <w:proofErr w:type="gramStart"/>
      <w:r w:rsidRPr="00F82558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Pr="00F825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2558">
        <w:rPr>
          <w:rFonts w:ascii="Times New Roman" w:hAnsi="Times New Roman" w:cs="Times New Roman"/>
          <w:sz w:val="24"/>
          <w:szCs w:val="24"/>
        </w:rPr>
        <w:t xml:space="preserve">систем связи: </w:t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>эвакуационное освещение</w:t>
      </w:r>
    </w:p>
    <w:p w:rsidR="00E8701F" w:rsidRPr="00F82558" w:rsidRDefault="00E8701F" w:rsidP="00E8701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                                              (наличие, количество, характеристика)</w:t>
      </w:r>
    </w:p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713"/>
      <w:r w:rsidRPr="00F82558">
        <w:rPr>
          <w:rFonts w:ascii="Times New Roman" w:hAnsi="Times New Roman" w:cs="Times New Roman"/>
          <w:sz w:val="24"/>
          <w:szCs w:val="24"/>
        </w:rPr>
        <w:t xml:space="preserve">      в) наличие технических     систем     обнаружения     несанкционированного</w:t>
      </w:r>
      <w:bookmarkEnd w:id="9"/>
      <w:r w:rsidRPr="00F82558">
        <w:rPr>
          <w:rFonts w:ascii="Times New Roman" w:hAnsi="Times New Roman" w:cs="Times New Roman"/>
          <w:sz w:val="24"/>
          <w:szCs w:val="24"/>
        </w:rPr>
        <w:t xml:space="preserve"> проникновения на объект (территории):</w:t>
      </w:r>
    </w:p>
    <w:p w:rsidR="00E8701F" w:rsidRPr="00F82558" w:rsidRDefault="00E8701F" w:rsidP="00E8701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Pr="00F8255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                      </w:t>
      </w:r>
    </w:p>
    <w:p w:rsidR="00E8701F" w:rsidRPr="00F82558" w:rsidRDefault="00E8701F" w:rsidP="00E8701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>(марка, количество)</w:t>
      </w:r>
    </w:p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714"/>
      <w:r w:rsidRPr="00F82558">
        <w:rPr>
          <w:rFonts w:ascii="Times New Roman" w:hAnsi="Times New Roman" w:cs="Times New Roman"/>
          <w:sz w:val="24"/>
          <w:szCs w:val="24"/>
        </w:rPr>
        <w:t xml:space="preserve">      г) наличие стационарных и ручных металлоискателей:</w:t>
      </w:r>
    </w:p>
    <w:bookmarkEnd w:id="10"/>
    <w:p w:rsidR="00E8701F" w:rsidRPr="00F82558" w:rsidRDefault="00E8701F" w:rsidP="00E8701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F8255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                      </w:t>
      </w:r>
    </w:p>
    <w:p w:rsidR="00E8701F" w:rsidRPr="00F82558" w:rsidRDefault="00E8701F" w:rsidP="00E8701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>(наличие, марка, количество)</w:t>
      </w:r>
    </w:p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715"/>
      <w:r w:rsidRPr="00F82558">
        <w:rPr>
          <w:rFonts w:ascii="Times New Roman" w:hAnsi="Times New Roman" w:cs="Times New Roman"/>
          <w:sz w:val="24"/>
          <w:szCs w:val="24"/>
        </w:rPr>
        <w:t xml:space="preserve">      д) наличие систем наружного освещения объекта (территории)</w:t>
      </w:r>
      <w:proofErr w:type="gramStart"/>
      <w:r w:rsidRPr="00F82558">
        <w:rPr>
          <w:rFonts w:ascii="Times New Roman" w:hAnsi="Times New Roman" w:cs="Times New Roman"/>
          <w:sz w:val="24"/>
          <w:szCs w:val="24"/>
        </w:rPr>
        <w:t>:</w:t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>э</w:t>
      </w:r>
      <w:proofErr w:type="gramEnd"/>
      <w:r w:rsidRPr="00F82558">
        <w:rPr>
          <w:rFonts w:ascii="Times New Roman" w:hAnsi="Times New Roman" w:cs="Times New Roman"/>
          <w:sz w:val="24"/>
          <w:szCs w:val="24"/>
          <w:u w:val="single"/>
        </w:rPr>
        <w:t>лектрические светильники на входах в здании 6 штук</w:t>
      </w:r>
    </w:p>
    <w:bookmarkEnd w:id="11"/>
    <w:p w:rsidR="00E8701F" w:rsidRPr="00F82558" w:rsidRDefault="00E8701F" w:rsidP="00E8701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 (марка, количество)</w:t>
      </w:r>
    </w:p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716"/>
      <w:r w:rsidRPr="00F82558">
        <w:rPr>
          <w:rFonts w:ascii="Times New Roman" w:hAnsi="Times New Roman" w:cs="Times New Roman"/>
          <w:sz w:val="24"/>
          <w:szCs w:val="24"/>
        </w:rPr>
        <w:t xml:space="preserve">      е) наличие системы видеонаблюдения: </w:t>
      </w:r>
    </w:p>
    <w:bookmarkEnd w:id="12"/>
    <w:p w:rsidR="00E8701F" w:rsidRPr="00F82558" w:rsidRDefault="00E8701F" w:rsidP="00E8701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82558">
        <w:rPr>
          <w:rFonts w:ascii="Times New Roman" w:hAnsi="Times New Roman" w:cs="Times New Roman"/>
          <w:sz w:val="24"/>
          <w:szCs w:val="24"/>
          <w:u w:val="single"/>
        </w:rPr>
        <w:t>система видеонаблюдения, состоящая из 3 видеокамер, находящихся снаружи; монитора, установленного на  вахте, наблюдение ведется в режиме реального времени.</w:t>
      </w:r>
    </w:p>
    <w:p w:rsidR="00E8701F" w:rsidRPr="00F82558" w:rsidRDefault="00E8701F" w:rsidP="00E8701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>(наличие, марка, количество)</w:t>
      </w:r>
    </w:p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>2. Меры по физической защите объекта (территории):</w:t>
      </w:r>
    </w:p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721"/>
      <w:r w:rsidRPr="00F82558">
        <w:rPr>
          <w:rFonts w:ascii="Times New Roman" w:hAnsi="Times New Roman" w:cs="Times New Roman"/>
          <w:sz w:val="24"/>
          <w:szCs w:val="24"/>
        </w:rPr>
        <w:t xml:space="preserve">      а) количество контрольно-пропускных пунктов (для прохода людей и</w:t>
      </w:r>
      <w:bookmarkEnd w:id="13"/>
      <w:r w:rsidRPr="00F82558">
        <w:rPr>
          <w:rFonts w:ascii="Times New Roman" w:hAnsi="Times New Roman" w:cs="Times New Roman"/>
          <w:sz w:val="24"/>
          <w:szCs w:val="24"/>
        </w:rPr>
        <w:t xml:space="preserve"> проезда транспортных средств):</w:t>
      </w:r>
    </w:p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 </w:t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>два - для прохода людей</w:t>
      </w:r>
      <w:r w:rsidRPr="00F82558">
        <w:rPr>
          <w:rFonts w:ascii="Times New Roman" w:hAnsi="Times New Roman" w:cs="Times New Roman"/>
          <w:sz w:val="24"/>
          <w:szCs w:val="24"/>
        </w:rPr>
        <w:t xml:space="preserve">_____________________________________  </w:t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722"/>
      <w:r w:rsidRPr="00F82558">
        <w:rPr>
          <w:rFonts w:ascii="Times New Roman" w:hAnsi="Times New Roman" w:cs="Times New Roman"/>
          <w:sz w:val="24"/>
          <w:szCs w:val="24"/>
        </w:rPr>
        <w:t xml:space="preserve">      б) количество эвакуационных выходов (для выхода людей и выезда</w:t>
      </w:r>
    </w:p>
    <w:bookmarkEnd w:id="14"/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 транспортных средств):</w:t>
      </w:r>
    </w:p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 </w:t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>8 - для выхода людей, один – для выезда транспортных средств</w:t>
      </w:r>
      <w:r w:rsidRPr="00F8255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723"/>
      <w:r w:rsidRPr="00F825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    в) наличие на объекте (территории) электронной системы пропуска:</w:t>
      </w:r>
    </w:p>
    <w:bookmarkEnd w:id="15"/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 _</w:t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F82558">
        <w:rPr>
          <w:rFonts w:ascii="Times New Roman" w:hAnsi="Times New Roman" w:cs="Times New Roman"/>
          <w:sz w:val="24"/>
          <w:szCs w:val="24"/>
        </w:rPr>
        <w:t>_____________________________________________________________;</w:t>
      </w:r>
    </w:p>
    <w:p w:rsidR="00E8701F" w:rsidRPr="00F82558" w:rsidRDefault="00E8701F" w:rsidP="00E870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>(тип установленного оборудования)</w:t>
      </w:r>
      <w:bookmarkStart w:id="16" w:name="sub_2724"/>
    </w:p>
    <w:p w:rsidR="00E8701F" w:rsidRPr="00F82558" w:rsidRDefault="00E8701F" w:rsidP="00E8701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 г) </w:t>
      </w:r>
      <w:bookmarkEnd w:id="16"/>
      <w:r w:rsidRPr="00F82558">
        <w:rPr>
          <w:rFonts w:ascii="Times New Roman" w:hAnsi="Times New Roman" w:cs="Times New Roman"/>
          <w:sz w:val="24"/>
          <w:szCs w:val="24"/>
        </w:rPr>
        <w:t xml:space="preserve">физическая охрана объекта (территории): </w:t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>сторож МБДОУ ЦРР – детского сада №5 «Теремок», тел: 8(385)32 4-91-65</w:t>
      </w:r>
      <w:r w:rsidRPr="00F82558">
        <w:rPr>
          <w:rFonts w:ascii="Times New Roman" w:hAnsi="Times New Roman" w:cs="Times New Roman"/>
          <w:sz w:val="24"/>
          <w:szCs w:val="24"/>
        </w:rPr>
        <w:t xml:space="preserve"> (организация, осуществляющая охранные мероприятия, количеств посто</w:t>
      </w:r>
      <w:proofErr w:type="gramStart"/>
      <w:r w:rsidRPr="00F8255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F82558">
        <w:rPr>
          <w:rFonts w:ascii="Times New Roman" w:hAnsi="Times New Roman" w:cs="Times New Roman"/>
          <w:sz w:val="24"/>
          <w:szCs w:val="24"/>
        </w:rPr>
        <w:t>человек)</w:t>
      </w:r>
    </w:p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>3. Наличие систем противопожарной защиты и первичных средств пожаротушения  объекта (территории):</w:t>
      </w:r>
    </w:p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731"/>
      <w:r w:rsidRPr="00F82558">
        <w:rPr>
          <w:rFonts w:ascii="Times New Roman" w:hAnsi="Times New Roman" w:cs="Times New Roman"/>
          <w:sz w:val="24"/>
          <w:szCs w:val="24"/>
        </w:rPr>
        <w:t xml:space="preserve">      а) </w:t>
      </w:r>
      <w:bookmarkEnd w:id="17"/>
      <w:r w:rsidRPr="00F82558">
        <w:rPr>
          <w:rFonts w:ascii="Times New Roman" w:hAnsi="Times New Roman" w:cs="Times New Roman"/>
          <w:sz w:val="24"/>
          <w:szCs w:val="24"/>
          <w:u w:val="single"/>
        </w:rPr>
        <w:t>наличие автоматической пожарной сигнализации: имеется пожарная сигнализация. Система оповещения и управления эвакуацией – 1 ти</w:t>
      </w:r>
      <w:proofErr w:type="gramStart"/>
      <w:r w:rsidRPr="00F82558">
        <w:rPr>
          <w:rFonts w:ascii="Times New Roman" w:hAnsi="Times New Roman" w:cs="Times New Roman"/>
          <w:sz w:val="24"/>
          <w:szCs w:val="24"/>
          <w:u w:val="single"/>
        </w:rPr>
        <w:t>п(</w:t>
      </w:r>
      <w:proofErr w:type="gramEnd"/>
      <w:r w:rsidRPr="00F82558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таблицей 2 СП 3.131.30.2009), способы оповещения: звуковой(громкоговорители – </w:t>
      </w:r>
      <w:proofErr w:type="spellStart"/>
      <w:r w:rsidRPr="00F82558">
        <w:rPr>
          <w:rFonts w:ascii="Times New Roman" w:hAnsi="Times New Roman" w:cs="Times New Roman"/>
          <w:sz w:val="24"/>
          <w:szCs w:val="24"/>
          <w:u w:val="single"/>
        </w:rPr>
        <w:t>оповещатели</w:t>
      </w:r>
      <w:proofErr w:type="spellEnd"/>
      <w:r w:rsidRPr="00F82558">
        <w:rPr>
          <w:rFonts w:ascii="Times New Roman" w:hAnsi="Times New Roman" w:cs="Times New Roman"/>
          <w:sz w:val="24"/>
          <w:szCs w:val="24"/>
          <w:u w:val="single"/>
        </w:rPr>
        <w:t xml:space="preserve">), световой(световые </w:t>
      </w:r>
      <w:proofErr w:type="spellStart"/>
      <w:r w:rsidRPr="00F82558">
        <w:rPr>
          <w:rFonts w:ascii="Times New Roman" w:hAnsi="Times New Roman" w:cs="Times New Roman"/>
          <w:sz w:val="24"/>
          <w:szCs w:val="24"/>
          <w:u w:val="single"/>
        </w:rPr>
        <w:t>оповещатели</w:t>
      </w:r>
      <w:proofErr w:type="spellEnd"/>
      <w:r w:rsidRPr="00F82558">
        <w:rPr>
          <w:rFonts w:ascii="Times New Roman" w:hAnsi="Times New Roman" w:cs="Times New Roman"/>
          <w:sz w:val="24"/>
          <w:szCs w:val="24"/>
          <w:u w:val="single"/>
        </w:rPr>
        <w:t xml:space="preserve"> «Выход»). Год ввода пожарной сигнализации в эксплуатацию – 2017. Автоматическая система пожаротушения отсутствует. Огнетушители; система оповещения «Соната-К».</w:t>
      </w:r>
    </w:p>
    <w:p w:rsidR="00E8701F" w:rsidRPr="00F82558" w:rsidRDefault="00E8701F" w:rsidP="00E8701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82558">
        <w:rPr>
          <w:rFonts w:ascii="Times New Roman" w:hAnsi="Times New Roman" w:cs="Times New Roman"/>
          <w:sz w:val="24"/>
          <w:szCs w:val="24"/>
          <w:lang w:eastAsia="ru-RU"/>
        </w:rPr>
        <w:t>(характеристика)</w:t>
      </w:r>
    </w:p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732"/>
      <w:r w:rsidRPr="00F82558">
        <w:rPr>
          <w:rFonts w:ascii="Times New Roman" w:hAnsi="Times New Roman" w:cs="Times New Roman"/>
          <w:sz w:val="24"/>
          <w:szCs w:val="24"/>
        </w:rPr>
        <w:t xml:space="preserve">      б) наличие системы внутреннего противопожарного водопровода:</w:t>
      </w:r>
    </w:p>
    <w:bookmarkEnd w:id="18"/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lastRenderedPageBreak/>
        <w:t>___</w:t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F82558">
        <w:rPr>
          <w:rFonts w:ascii="Times New Roman" w:hAnsi="Times New Roman" w:cs="Times New Roman"/>
          <w:sz w:val="24"/>
          <w:szCs w:val="24"/>
        </w:rPr>
        <w:t>____________________________________________________________;</w:t>
      </w:r>
    </w:p>
    <w:p w:rsidR="00E8701F" w:rsidRPr="00F82558" w:rsidRDefault="00E8701F" w:rsidP="00E870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>(характеристика)</w:t>
      </w:r>
    </w:p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733"/>
      <w:r w:rsidRPr="00F82558">
        <w:rPr>
          <w:rFonts w:ascii="Times New Roman" w:hAnsi="Times New Roman" w:cs="Times New Roman"/>
          <w:sz w:val="24"/>
          <w:szCs w:val="24"/>
        </w:rPr>
        <w:t xml:space="preserve">      в) наличие  </w:t>
      </w:r>
      <w:bookmarkEnd w:id="19"/>
      <w:r w:rsidRPr="00F82558">
        <w:rPr>
          <w:rFonts w:ascii="Times New Roman" w:hAnsi="Times New Roman" w:cs="Times New Roman"/>
          <w:sz w:val="24"/>
          <w:szCs w:val="24"/>
        </w:rPr>
        <w:t xml:space="preserve">автоматической системы пожаротушения: </w:t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E8701F" w:rsidRPr="00F82558" w:rsidRDefault="00E8701F" w:rsidP="00E870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>(тип, марка)</w:t>
      </w:r>
    </w:p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734"/>
      <w:r w:rsidRPr="00F82558">
        <w:rPr>
          <w:rFonts w:ascii="Times New Roman" w:hAnsi="Times New Roman" w:cs="Times New Roman"/>
          <w:sz w:val="24"/>
          <w:szCs w:val="24"/>
        </w:rPr>
        <w:t xml:space="preserve">      г) наличие системы оповещения и управления эвакуации при пожаре:</w:t>
      </w:r>
    </w:p>
    <w:bookmarkEnd w:id="20"/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2558">
        <w:rPr>
          <w:rFonts w:ascii="Times New Roman" w:hAnsi="Times New Roman" w:cs="Times New Roman"/>
          <w:sz w:val="24"/>
          <w:szCs w:val="24"/>
          <w:u w:val="single"/>
        </w:rPr>
        <w:t>Световые табло «Выход», 2 эвакуационных выхода со второго этажа, 6 эвакуационных выходов на 1 этаже, система оповещения и управления эвакуацией – 1 ти</w:t>
      </w:r>
      <w:proofErr w:type="gramStart"/>
      <w:r w:rsidRPr="00F82558">
        <w:rPr>
          <w:rFonts w:ascii="Times New Roman" w:hAnsi="Times New Roman" w:cs="Times New Roman"/>
          <w:sz w:val="24"/>
          <w:szCs w:val="24"/>
          <w:u w:val="single"/>
        </w:rPr>
        <w:t>п(</w:t>
      </w:r>
      <w:proofErr w:type="gramEnd"/>
      <w:r w:rsidRPr="00F82558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таблицей 2 СП 3.131.30.2009), способы оповещения: звуковой(громкоговорители – </w:t>
      </w:r>
      <w:proofErr w:type="spellStart"/>
      <w:r w:rsidRPr="00F82558">
        <w:rPr>
          <w:rFonts w:ascii="Times New Roman" w:hAnsi="Times New Roman" w:cs="Times New Roman"/>
          <w:sz w:val="24"/>
          <w:szCs w:val="24"/>
          <w:u w:val="single"/>
        </w:rPr>
        <w:t>оповещатели</w:t>
      </w:r>
      <w:proofErr w:type="spellEnd"/>
      <w:r w:rsidRPr="00F8255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                              (тип, марка)</w:t>
      </w:r>
    </w:p>
    <w:p w:rsidR="00E8701F" w:rsidRPr="00F82558" w:rsidRDefault="00E8701F" w:rsidP="00E8701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82558">
        <w:rPr>
          <w:rFonts w:ascii="Times New Roman" w:hAnsi="Times New Roman" w:cs="Times New Roman"/>
          <w:sz w:val="24"/>
          <w:szCs w:val="24"/>
          <w:lang w:eastAsia="ru-RU"/>
        </w:rPr>
        <w:t>д) наличие первичных средств пожаротушени</w:t>
      </w:r>
      <w:proofErr w:type="gramStart"/>
      <w:r w:rsidRPr="00F82558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F82558">
        <w:rPr>
          <w:rFonts w:ascii="Times New Roman" w:hAnsi="Times New Roman" w:cs="Times New Roman"/>
          <w:sz w:val="24"/>
          <w:szCs w:val="24"/>
          <w:lang w:eastAsia="ru-RU"/>
        </w:rPr>
        <w:t xml:space="preserve">огнетушителей): </w:t>
      </w:r>
      <w:r w:rsidRPr="00F82558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огнетушители в количестве 8 штук - тип ОП-5(3) АВСЕ -01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01F" w:rsidRPr="00F82558" w:rsidRDefault="00E8701F" w:rsidP="00E870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58">
        <w:rPr>
          <w:rFonts w:ascii="Times New Roman" w:hAnsi="Times New Roman" w:cs="Times New Roman"/>
          <w:b/>
          <w:sz w:val="24"/>
          <w:szCs w:val="24"/>
        </w:rPr>
        <w:t>VIII. Выводы и рекомендации</w:t>
      </w:r>
    </w:p>
    <w:p w:rsidR="00E8701F" w:rsidRPr="00F82558" w:rsidRDefault="00E8701F" w:rsidP="00E8701F">
      <w:pPr>
        <w:pStyle w:val="a4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  <w:u w:val="single"/>
        </w:rPr>
        <w:t>1.  Присвоить объекту (территории) 3 категорию опасности</w:t>
      </w:r>
      <w:r w:rsidRPr="00F82558">
        <w:rPr>
          <w:rFonts w:ascii="Times New Roman" w:hAnsi="Times New Roman" w:cs="Times New Roman"/>
          <w:sz w:val="24"/>
          <w:szCs w:val="24"/>
        </w:rPr>
        <w:t>_____________</w:t>
      </w:r>
    </w:p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2558">
        <w:rPr>
          <w:rFonts w:ascii="Times New Roman" w:hAnsi="Times New Roman" w:cs="Times New Roman"/>
          <w:sz w:val="24"/>
          <w:szCs w:val="24"/>
          <w:u w:val="single"/>
        </w:rPr>
        <w:t xml:space="preserve">2. Состояние антитеррористической защищенности объекта в основном соответствует предъявляемым требованиям. </w:t>
      </w:r>
    </w:p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2558">
        <w:rPr>
          <w:rFonts w:ascii="Times New Roman" w:hAnsi="Times New Roman" w:cs="Times New Roman"/>
          <w:sz w:val="24"/>
          <w:szCs w:val="24"/>
          <w:u w:val="single"/>
        </w:rPr>
        <w:t>3.  В соответствии с установленной категорией опасности необходимо:</w:t>
      </w:r>
    </w:p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2558">
        <w:rPr>
          <w:rFonts w:ascii="Times New Roman" w:hAnsi="Times New Roman" w:cs="Times New Roman"/>
          <w:sz w:val="24"/>
          <w:szCs w:val="24"/>
          <w:u w:val="single"/>
        </w:rPr>
        <w:t>3.1.Установить дополнительные элементы системы видеонаблюдения: разместить   3 наружные видеокамеры  и  2 внутренних видеокамеры, которые способные обеспечить непрерывное видеонаблюдение за состоянием и обстановки по всему периметру здания, на входах в здание, в пищеблоке (кухне), в спортзалах, основных коридорах.</w:t>
      </w:r>
    </w:p>
    <w:p w:rsidR="00E8701F" w:rsidRPr="00F82558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2558">
        <w:rPr>
          <w:rFonts w:ascii="Times New Roman" w:hAnsi="Times New Roman" w:cs="Times New Roman"/>
          <w:sz w:val="24"/>
          <w:szCs w:val="24"/>
          <w:u w:val="single"/>
        </w:rPr>
        <w:t>3.2. Установить освещение на территории объекта.</w:t>
      </w:r>
    </w:p>
    <w:p w:rsidR="00E8701F" w:rsidRPr="00F82558" w:rsidRDefault="00E8701F" w:rsidP="00E870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82558">
        <w:rPr>
          <w:rFonts w:ascii="Times New Roman" w:hAnsi="Times New Roman" w:cs="Times New Roman"/>
          <w:sz w:val="24"/>
          <w:szCs w:val="24"/>
          <w:u w:val="single"/>
        </w:rPr>
        <w:t>3.3 Оборудование объекта (территорий) системами оповещения и управления эвакуаций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ситуации.</w:t>
      </w:r>
    </w:p>
    <w:p w:rsidR="00E8701F" w:rsidRPr="00F82558" w:rsidRDefault="00E8701F" w:rsidP="00E870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82558">
        <w:rPr>
          <w:rFonts w:ascii="Times New Roman" w:hAnsi="Times New Roman" w:cs="Times New Roman"/>
          <w:sz w:val="24"/>
          <w:szCs w:val="24"/>
          <w:u w:val="single"/>
        </w:rPr>
        <w:t>3.4 Обеспечение охраны объекта (территорий) сотрудниками частных охранных организаций, подразделениями вневедомственной охраны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охраны.</w:t>
      </w:r>
    </w:p>
    <w:p w:rsidR="00E8701F" w:rsidRPr="00F82558" w:rsidRDefault="00E8701F" w:rsidP="00E870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82558">
        <w:rPr>
          <w:rFonts w:ascii="Times New Roman" w:hAnsi="Times New Roman" w:cs="Times New Roman"/>
          <w:sz w:val="24"/>
          <w:szCs w:val="24"/>
          <w:u w:val="single"/>
        </w:rPr>
        <w:t>3.5 Оснащение объектов (территорий) стационарными или ручными металлоискателями.</w:t>
      </w:r>
    </w:p>
    <w:p w:rsidR="00E8701F" w:rsidRPr="00F82558" w:rsidRDefault="00E8701F" w:rsidP="00E870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82558">
        <w:rPr>
          <w:rFonts w:ascii="Times New Roman" w:hAnsi="Times New Roman" w:cs="Times New Roman"/>
          <w:sz w:val="24"/>
          <w:szCs w:val="24"/>
          <w:u w:val="single"/>
        </w:rPr>
        <w:t>3.6. Оснастить объек</w:t>
      </w:r>
      <w:proofErr w:type="gramStart"/>
      <w:r w:rsidRPr="00F82558">
        <w:rPr>
          <w:rFonts w:ascii="Times New Roman" w:hAnsi="Times New Roman" w:cs="Times New Roman"/>
          <w:sz w:val="24"/>
          <w:szCs w:val="24"/>
          <w:u w:val="single"/>
        </w:rPr>
        <w:t>т(</w:t>
      </w:r>
      <w:proofErr w:type="gramEnd"/>
      <w:r w:rsidRPr="00F82558">
        <w:rPr>
          <w:rFonts w:ascii="Times New Roman" w:hAnsi="Times New Roman" w:cs="Times New Roman"/>
          <w:sz w:val="24"/>
          <w:szCs w:val="24"/>
          <w:u w:val="single"/>
        </w:rPr>
        <w:t>территорию) система охранной сигнализации.</w:t>
      </w:r>
    </w:p>
    <w:p w:rsidR="00E8701F" w:rsidRPr="00F82558" w:rsidRDefault="00E8701F" w:rsidP="00E870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8701F" w:rsidRPr="00F82558" w:rsidRDefault="00E8701F" w:rsidP="00E870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58">
        <w:rPr>
          <w:rFonts w:ascii="Times New Roman" w:hAnsi="Times New Roman" w:cs="Times New Roman"/>
          <w:b/>
          <w:sz w:val="24"/>
          <w:szCs w:val="24"/>
        </w:rPr>
        <w:t>IX. Дополнительные сведения с учетом особенностей объекта (территории) (при наличии)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01F" w:rsidRPr="00F82558" w:rsidRDefault="00E8701F" w:rsidP="00E8701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F82558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8701F" w:rsidRPr="00F82558" w:rsidRDefault="00E8701F" w:rsidP="00E870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>(наличие локальных зон безопасности)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_____________________________________________________________________________________________.</w:t>
      </w:r>
    </w:p>
    <w:p w:rsidR="00E8701F" w:rsidRPr="00F82558" w:rsidRDefault="00E8701F" w:rsidP="00E870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>(другие сведения)</w:t>
      </w:r>
    </w:p>
    <w:p w:rsidR="00E8701F" w:rsidRPr="00F82558" w:rsidRDefault="00E8701F" w:rsidP="00E8701F">
      <w:pPr>
        <w:pStyle w:val="ConsPlusNonformat"/>
        <w:ind w:left="1843" w:hanging="1985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>Приложения: 1. Поэтажный план (схема) объекта (территории) с обозначением критических элементов объекта (территории): 1.1.1 этаж, 1.2. 2 этаж.</w:t>
      </w:r>
    </w:p>
    <w:p w:rsidR="00E8701F" w:rsidRPr="00F82558" w:rsidRDefault="00E8701F" w:rsidP="00E8701F">
      <w:pPr>
        <w:pStyle w:val="ConsPlusNonformat"/>
        <w:ind w:left="1843" w:hanging="1985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  </w:t>
      </w:r>
      <w:r w:rsidRPr="00F82558">
        <w:rPr>
          <w:rFonts w:ascii="Times New Roman" w:hAnsi="Times New Roman" w:cs="Times New Roman"/>
          <w:sz w:val="24"/>
          <w:szCs w:val="24"/>
        </w:rPr>
        <w:tab/>
        <w:t xml:space="preserve">2. План (схема) охраны объекта (территории) с указанием контрольно-пропускных пунктов, постов охраны, инженерно-технических средств охраны: 2. 1 этаж. </w:t>
      </w:r>
    </w:p>
    <w:p w:rsidR="00E8701F" w:rsidRPr="00F82558" w:rsidRDefault="00E8701F" w:rsidP="00E8701F">
      <w:pPr>
        <w:pStyle w:val="ConsPlusNonformat"/>
        <w:ind w:left="1843" w:hanging="1985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82558">
        <w:rPr>
          <w:rFonts w:ascii="Times New Roman" w:hAnsi="Times New Roman" w:cs="Times New Roman"/>
          <w:sz w:val="24"/>
          <w:szCs w:val="24"/>
        </w:rPr>
        <w:tab/>
        <w:t>3. Акт обследования и категорирования объекта (территории).</w:t>
      </w:r>
    </w:p>
    <w:p w:rsidR="00E8701F" w:rsidRPr="00F82558" w:rsidRDefault="00E8701F" w:rsidP="00E8701F">
      <w:pPr>
        <w:pStyle w:val="ConsPlusNonformat"/>
        <w:ind w:left="1843" w:hanging="1985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F82558">
        <w:rPr>
          <w:rFonts w:ascii="Times New Roman" w:hAnsi="Times New Roman" w:cs="Times New Roman"/>
          <w:sz w:val="24"/>
          <w:szCs w:val="24"/>
        </w:rPr>
        <w:tab/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>Составлен "__" ____________ 20</w:t>
      </w:r>
      <w:r w:rsidRPr="00F82558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F825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Заведующий МБДОУ ЦРР – детского сада №5 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82558">
        <w:rPr>
          <w:rFonts w:ascii="Times New Roman" w:hAnsi="Times New Roman" w:cs="Times New Roman"/>
          <w:sz w:val="24"/>
          <w:szCs w:val="24"/>
        </w:rPr>
        <w:t>(должностное лицо, осуществляющее непосредственное руководство деятельностью работников на объекте (территории)</w:t>
      </w:r>
      <w:proofErr w:type="gramEnd"/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Братанова Н.П.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>_______________________          _______________________________________________________________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 xml:space="preserve">             (подпись)                                                                      (</w:t>
      </w:r>
      <w:proofErr w:type="spellStart"/>
      <w:r w:rsidRPr="00F82558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F825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82558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F82558">
        <w:rPr>
          <w:rFonts w:ascii="Times New Roman" w:hAnsi="Times New Roman" w:cs="Times New Roman"/>
          <w:sz w:val="24"/>
          <w:szCs w:val="24"/>
        </w:rPr>
        <w:t>)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>Актуализирован       "__" _______________ 20__ г.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>Причина актуализации ______________________________________________________________</w:t>
      </w: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01F" w:rsidRPr="00F82558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3C61B3" w:rsidRDefault="003C61B3"/>
    <w:p w:rsidR="00E8701F" w:rsidRDefault="00E8701F"/>
    <w:p w:rsidR="00E8701F" w:rsidRDefault="00E8701F"/>
    <w:p w:rsidR="00E8701F" w:rsidRDefault="00E8701F"/>
    <w:p w:rsidR="00E8701F" w:rsidRDefault="00E8701F"/>
    <w:p w:rsidR="00E8701F" w:rsidRDefault="00E8701F"/>
    <w:p w:rsidR="00E8701F" w:rsidRDefault="00E8701F"/>
    <w:p w:rsidR="00E8701F" w:rsidRDefault="00E8701F"/>
    <w:p w:rsidR="00E8701F" w:rsidRDefault="00E8701F"/>
    <w:p w:rsidR="00E8701F" w:rsidRDefault="00E8701F"/>
    <w:p w:rsidR="00E8701F" w:rsidRDefault="00E8701F"/>
    <w:p w:rsidR="00E8701F" w:rsidRDefault="00E8701F"/>
    <w:p w:rsidR="00E8701F" w:rsidRDefault="00E8701F"/>
    <w:p w:rsidR="00E8701F" w:rsidRDefault="00E8701F"/>
    <w:p w:rsidR="00E8701F" w:rsidRDefault="00E8701F"/>
    <w:p w:rsidR="00E8701F" w:rsidRDefault="00E8701F"/>
    <w:p w:rsidR="00E8701F" w:rsidRDefault="00E8701F"/>
    <w:p w:rsidR="00E8701F" w:rsidRDefault="00E8701F"/>
    <w:p w:rsidR="00E8701F" w:rsidRDefault="00E8701F"/>
    <w:p w:rsidR="00E8701F" w:rsidRDefault="00E8701F"/>
    <w:p w:rsidR="00E8701F" w:rsidRDefault="00E8701F"/>
    <w:p w:rsidR="00E8701F" w:rsidRDefault="00E8701F"/>
    <w:p w:rsidR="00E8701F" w:rsidRPr="00E157CE" w:rsidRDefault="00E8701F" w:rsidP="00E870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bookmarkStart w:id="21" w:name="sub_2100"/>
      <w:r w:rsidRPr="00E157CE">
        <w:rPr>
          <w:rFonts w:ascii="Times New Roman" w:hAnsi="Times New Roman" w:cs="Times New Roman"/>
          <w:sz w:val="24"/>
          <w:szCs w:val="24"/>
        </w:rPr>
        <w:t>_________</w:t>
      </w:r>
      <w:r w:rsidRPr="00E157CE">
        <w:rPr>
          <w:rFonts w:ascii="Times New Roman" w:hAnsi="Times New Roman" w:cs="Times New Roman"/>
          <w:sz w:val="24"/>
          <w:szCs w:val="24"/>
          <w:u w:val="single"/>
        </w:rPr>
        <w:t>ДСП</w:t>
      </w:r>
      <w:r w:rsidRPr="00E157CE">
        <w:rPr>
          <w:rFonts w:ascii="Times New Roman" w:hAnsi="Times New Roman" w:cs="Times New Roman"/>
          <w:sz w:val="24"/>
          <w:szCs w:val="24"/>
        </w:rPr>
        <w:t>_________</w:t>
      </w:r>
    </w:p>
    <w:p w:rsidR="00E8701F" w:rsidRPr="00E157CE" w:rsidRDefault="00E8701F" w:rsidP="00E870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(пометка или гриф)</w:t>
      </w:r>
    </w:p>
    <w:p w:rsidR="00E8701F" w:rsidRPr="00E157CE" w:rsidRDefault="00E8701F" w:rsidP="00E870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8701F" w:rsidRPr="00E157CE" w:rsidRDefault="00E8701F" w:rsidP="00E870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>Экз. №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15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01F" w:rsidRPr="00E157CE" w:rsidRDefault="00E8701F" w:rsidP="00E870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8701F" w:rsidRPr="00E157CE" w:rsidRDefault="00E8701F" w:rsidP="00E8701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УТВЕРЖДАЮ</w:t>
      </w:r>
    </w:p>
    <w:p w:rsidR="00E8701F" w:rsidRPr="00E157CE" w:rsidRDefault="00E8701F" w:rsidP="00E8701F">
      <w:pPr>
        <w:pStyle w:val="a4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ЦРР – детского сада №5 «Теремок»</w:t>
      </w:r>
    </w:p>
    <w:p w:rsidR="00E8701F" w:rsidRPr="00E157CE" w:rsidRDefault="00E8701F" w:rsidP="00E8701F">
      <w:pPr>
        <w:tabs>
          <w:tab w:val="left" w:pos="53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Н.П.Братанова</w:t>
      </w:r>
      <w:proofErr w:type="spellEnd"/>
      <w:r w:rsidRPr="00E15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01F" w:rsidRPr="00E157CE" w:rsidRDefault="00E8701F" w:rsidP="00E8701F">
      <w:pPr>
        <w:pStyle w:val="a4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             (подпись)      (</w:t>
      </w:r>
      <w:proofErr w:type="spellStart"/>
      <w:r w:rsidRPr="00E157CE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E157C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157CE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157CE">
        <w:rPr>
          <w:rFonts w:ascii="Times New Roman" w:hAnsi="Times New Roman" w:cs="Times New Roman"/>
          <w:sz w:val="24"/>
          <w:szCs w:val="24"/>
        </w:rPr>
        <w:t>)</w:t>
      </w:r>
    </w:p>
    <w:p w:rsidR="00E8701F" w:rsidRPr="00E157CE" w:rsidRDefault="00E8701F" w:rsidP="00E8701F">
      <w:pPr>
        <w:pStyle w:val="a4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"____" _______________ 20 </w:t>
      </w:r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19 </w:t>
      </w:r>
      <w:r w:rsidRPr="00E157CE">
        <w:rPr>
          <w:rFonts w:ascii="Times New Roman" w:hAnsi="Times New Roman" w:cs="Times New Roman"/>
          <w:sz w:val="24"/>
          <w:szCs w:val="24"/>
        </w:rPr>
        <w:t>г.</w:t>
      </w:r>
    </w:p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</w:rPr>
      </w:pPr>
    </w:p>
    <w:p w:rsidR="00E8701F" w:rsidRPr="00E157CE" w:rsidRDefault="00E8701F" w:rsidP="00E870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>АКТ</w:t>
      </w:r>
    </w:p>
    <w:p w:rsidR="00E8701F" w:rsidRPr="00E157CE" w:rsidRDefault="00E8701F" w:rsidP="00E870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>обследования и категорирования объекта (территории)</w:t>
      </w:r>
    </w:p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</w:rPr>
      </w:pPr>
    </w:p>
    <w:p w:rsidR="00E8701F" w:rsidRPr="00E157CE" w:rsidRDefault="00E8701F" w:rsidP="00E870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                                                   Центра развития ребенка – детского сада №5 «Теремок» г. Новоалтайска Алтайского края </w:t>
      </w:r>
    </w:p>
    <w:p w:rsidR="00E8701F" w:rsidRPr="00E157CE" w:rsidRDefault="00E8701F" w:rsidP="00E870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>"___"                            2019 г.                                                              г. Новоалтайск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701F" w:rsidRPr="00E157CE" w:rsidRDefault="00E8701F" w:rsidP="00E8701F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7CE">
        <w:rPr>
          <w:rFonts w:ascii="Times New Roman" w:hAnsi="Times New Roman" w:cs="Times New Roman"/>
          <w:sz w:val="24"/>
          <w:szCs w:val="24"/>
        </w:rPr>
        <w:t>В соответствии с требованиями к антитеррористической защищенности объектов (территорий) в сфере образования, утвержденными постановлением Правительства Российской Федерации от 02.08.2019 №1006 "Об утверждении требований к антитеррористической защищенности объектов (территорий) Министерства просвещения  Российской Федерации и объектов (территорий), относящихся к сфере деятельности Министерства просвещения  Российской Федерации, и формы паспорта безопасности этих объектов (территорий)"                  (далее – требования к АТЗ объекта) и на основании Распоряжения Администрации</w:t>
      </w:r>
      <w:proofErr w:type="gramEnd"/>
      <w:r w:rsidRPr="00E157CE">
        <w:rPr>
          <w:rFonts w:ascii="Times New Roman" w:hAnsi="Times New Roman" w:cs="Times New Roman"/>
          <w:sz w:val="24"/>
          <w:szCs w:val="24"/>
        </w:rPr>
        <w:t xml:space="preserve">         г. Новоалтайска от 19.09.2019 №243-р комиссия по обследованию и категорированию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</w:t>
      </w:r>
      <w:r w:rsidRPr="00E157CE">
        <w:rPr>
          <w:rFonts w:ascii="Times New Roman" w:hAnsi="Times New Roman" w:cs="Times New Roman"/>
          <w:sz w:val="24"/>
          <w:szCs w:val="24"/>
          <w:u w:val="single"/>
        </w:rPr>
        <w:t>муниципального бюджетного дошкольного образовательного учреждения Центра развития ребенка – детского сада №5 «Теремок» города Новоалтайска Алтайского края.</w:t>
      </w:r>
      <w:r w:rsidRPr="00E15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(далее – объект) в </w:t>
      </w:r>
      <w:proofErr w:type="gramStart"/>
      <w:r w:rsidRPr="00E157CE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E157CE">
        <w:rPr>
          <w:rFonts w:ascii="Times New Roman" w:hAnsi="Times New Roman" w:cs="Times New Roman"/>
          <w:sz w:val="24"/>
          <w:szCs w:val="24"/>
        </w:rPr>
        <w:t>: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- председателя комиссии </w:t>
      </w:r>
      <w:r w:rsidRPr="00E157CE">
        <w:rPr>
          <w:rFonts w:ascii="Times New Roman" w:hAnsi="Times New Roman" w:cs="Times New Roman"/>
          <w:sz w:val="24"/>
          <w:szCs w:val="24"/>
          <w:u w:val="single"/>
        </w:rPr>
        <w:t>Н.П. Братанова, заведующий МБДОУ ЦРР – детского сада №5 «Теремок» города Новоалтайска Алтайского края</w:t>
      </w:r>
      <w:r w:rsidRPr="00E15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>и членов комиссии:</w:t>
      </w:r>
    </w:p>
    <w:p w:rsidR="00E8701F" w:rsidRPr="00E157CE" w:rsidRDefault="00E8701F" w:rsidP="00E8701F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E157CE">
        <w:rPr>
          <w:sz w:val="24"/>
          <w:szCs w:val="24"/>
          <w:u w:val="single"/>
        </w:rPr>
        <w:t>Е.С.Карпова</w:t>
      </w:r>
      <w:proofErr w:type="spellEnd"/>
      <w:r w:rsidRPr="00E157CE">
        <w:rPr>
          <w:sz w:val="24"/>
          <w:szCs w:val="24"/>
        </w:rPr>
        <w:tab/>
        <w:t xml:space="preserve">, </w:t>
      </w:r>
      <w:r w:rsidRPr="00E157CE">
        <w:rPr>
          <w:sz w:val="24"/>
          <w:szCs w:val="24"/>
          <w:u w:val="single"/>
        </w:rPr>
        <w:t>заведующий хозяйством МБДОУ ЦРР – детского сада №5</w:t>
      </w:r>
      <w:r w:rsidRPr="00E157CE">
        <w:rPr>
          <w:sz w:val="24"/>
          <w:szCs w:val="24"/>
        </w:rPr>
        <w:t xml:space="preserve">; </w:t>
      </w:r>
    </w:p>
    <w:p w:rsidR="00E8701F" w:rsidRPr="00E157CE" w:rsidRDefault="00E8701F" w:rsidP="00E8701F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E157CE">
        <w:rPr>
          <w:sz w:val="24"/>
          <w:szCs w:val="24"/>
          <w:u w:val="single"/>
        </w:rPr>
        <w:t>А.А.Курбатов</w:t>
      </w:r>
      <w:proofErr w:type="spellEnd"/>
      <w:r w:rsidRPr="00E157CE">
        <w:rPr>
          <w:sz w:val="24"/>
          <w:szCs w:val="24"/>
        </w:rPr>
        <w:t xml:space="preserve">, </w:t>
      </w:r>
      <w:r w:rsidRPr="00E157CE">
        <w:rPr>
          <w:sz w:val="24"/>
          <w:szCs w:val="24"/>
          <w:u w:val="single"/>
        </w:rPr>
        <w:t xml:space="preserve">начальник ТО НД и </w:t>
      </w:r>
      <w:proofErr w:type="gramStart"/>
      <w:r w:rsidRPr="00E157CE">
        <w:rPr>
          <w:sz w:val="24"/>
          <w:szCs w:val="24"/>
          <w:u w:val="single"/>
        </w:rPr>
        <w:t>ПР</w:t>
      </w:r>
      <w:proofErr w:type="gramEnd"/>
      <w:r w:rsidRPr="00E157CE">
        <w:rPr>
          <w:sz w:val="24"/>
          <w:szCs w:val="24"/>
          <w:u w:val="single"/>
        </w:rPr>
        <w:t>№8 УНД и ПР главного управления МЧС России по Алтайскому краю</w:t>
      </w:r>
      <w:r w:rsidRPr="00E157CE">
        <w:rPr>
          <w:sz w:val="24"/>
          <w:szCs w:val="24"/>
        </w:rPr>
        <w:t xml:space="preserve"> </w:t>
      </w:r>
    </w:p>
    <w:p w:rsidR="00E8701F" w:rsidRPr="00E157CE" w:rsidRDefault="00E8701F" w:rsidP="00E8701F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E157CE">
        <w:rPr>
          <w:sz w:val="24"/>
          <w:szCs w:val="24"/>
          <w:u w:val="single"/>
        </w:rPr>
        <w:t>С.Г.Шехтель</w:t>
      </w:r>
      <w:proofErr w:type="spellEnd"/>
      <w:r w:rsidRPr="00E157CE"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инспектор</w:t>
      </w:r>
      <w:r w:rsidRPr="00E157CE">
        <w:rPr>
          <w:sz w:val="24"/>
          <w:szCs w:val="24"/>
          <w:u w:val="single"/>
        </w:rPr>
        <w:t xml:space="preserve"> ПЦО</w:t>
      </w:r>
      <w:r>
        <w:rPr>
          <w:sz w:val="24"/>
          <w:szCs w:val="24"/>
          <w:u w:val="single"/>
        </w:rPr>
        <w:t xml:space="preserve"> ОВО по </w:t>
      </w:r>
      <w:proofErr w:type="spellStart"/>
      <w:r>
        <w:rPr>
          <w:sz w:val="24"/>
          <w:szCs w:val="24"/>
          <w:u w:val="single"/>
        </w:rPr>
        <w:t>г</w:t>
      </w:r>
      <w:proofErr w:type="gramStart"/>
      <w:r>
        <w:rPr>
          <w:sz w:val="24"/>
          <w:szCs w:val="24"/>
          <w:u w:val="single"/>
        </w:rPr>
        <w:t>.Н</w:t>
      </w:r>
      <w:proofErr w:type="gramEnd"/>
      <w:r>
        <w:rPr>
          <w:sz w:val="24"/>
          <w:szCs w:val="24"/>
          <w:u w:val="single"/>
        </w:rPr>
        <w:t>овоалтайску</w:t>
      </w:r>
      <w:proofErr w:type="spellEnd"/>
      <w:r>
        <w:rPr>
          <w:sz w:val="24"/>
          <w:szCs w:val="24"/>
          <w:u w:val="single"/>
        </w:rPr>
        <w:t xml:space="preserve"> филиал ФГКУ « УВО ВНГ России по Алтайскому краю»</w:t>
      </w:r>
      <w:r w:rsidRPr="00E157CE">
        <w:rPr>
          <w:sz w:val="24"/>
          <w:szCs w:val="24"/>
        </w:rPr>
        <w:t xml:space="preserve">; </w:t>
      </w:r>
    </w:p>
    <w:p w:rsidR="00E8701F" w:rsidRPr="00E157CE" w:rsidRDefault="00E8701F" w:rsidP="00E8701F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E157CE">
        <w:rPr>
          <w:sz w:val="24"/>
          <w:szCs w:val="24"/>
          <w:u w:val="single"/>
        </w:rPr>
        <w:t>К.С.Задорожный</w:t>
      </w:r>
      <w:proofErr w:type="spellEnd"/>
      <w:r w:rsidRPr="00E157CE">
        <w:rPr>
          <w:sz w:val="24"/>
          <w:szCs w:val="24"/>
        </w:rPr>
        <w:t xml:space="preserve">, </w:t>
      </w:r>
      <w:r w:rsidRPr="00E157CE">
        <w:rPr>
          <w:sz w:val="24"/>
          <w:szCs w:val="24"/>
          <w:u w:val="single"/>
        </w:rPr>
        <w:t xml:space="preserve">начальник отделения УФСБ России по Алтайскому краю в </w:t>
      </w:r>
      <w:proofErr w:type="spellStart"/>
      <w:r w:rsidRPr="00E157CE">
        <w:rPr>
          <w:sz w:val="24"/>
          <w:szCs w:val="24"/>
          <w:u w:val="single"/>
        </w:rPr>
        <w:t>г</w:t>
      </w:r>
      <w:proofErr w:type="gramStart"/>
      <w:r w:rsidRPr="00E157CE">
        <w:rPr>
          <w:sz w:val="24"/>
          <w:szCs w:val="24"/>
          <w:u w:val="single"/>
        </w:rPr>
        <w:t>.Н</w:t>
      </w:r>
      <w:proofErr w:type="gramEnd"/>
      <w:r w:rsidRPr="00E157CE">
        <w:rPr>
          <w:sz w:val="24"/>
          <w:szCs w:val="24"/>
          <w:u w:val="single"/>
        </w:rPr>
        <w:t>овоалтайске</w:t>
      </w:r>
      <w:proofErr w:type="spellEnd"/>
      <w:r w:rsidRPr="00E157CE">
        <w:rPr>
          <w:sz w:val="24"/>
          <w:szCs w:val="24"/>
        </w:rPr>
        <w:t xml:space="preserve">; </w:t>
      </w:r>
    </w:p>
    <w:p w:rsidR="00E8701F" w:rsidRPr="00E157CE" w:rsidRDefault="00E8701F" w:rsidP="00E8701F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E157CE">
        <w:rPr>
          <w:sz w:val="24"/>
          <w:szCs w:val="24"/>
          <w:u w:val="single"/>
        </w:rPr>
        <w:t>А.Г.Некрасов</w:t>
      </w:r>
      <w:proofErr w:type="spellEnd"/>
      <w:r w:rsidRPr="00E157CE">
        <w:rPr>
          <w:sz w:val="24"/>
          <w:szCs w:val="24"/>
          <w:u w:val="single"/>
        </w:rPr>
        <w:t>, главный специалист Администрации города Новоалтайска по вопросам взаимодействия с правоохранительными органами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701F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>провела обследование объекта с целью его категорирования.</w:t>
      </w:r>
    </w:p>
    <w:p w:rsidR="00E8701F" w:rsidRDefault="00E8701F" w:rsidP="00E8701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>В ходе обследования установлено:</w:t>
      </w:r>
    </w:p>
    <w:p w:rsidR="00E8701F" w:rsidRDefault="00E8701F" w:rsidP="00E8701F"/>
    <w:p w:rsidR="00E8701F" w:rsidRDefault="00E8701F" w:rsidP="00E8701F"/>
    <w:p w:rsidR="00E8701F" w:rsidRDefault="00E8701F" w:rsidP="00E8701F"/>
    <w:p w:rsidR="00E8701F" w:rsidRPr="005124B6" w:rsidRDefault="00E8701F" w:rsidP="00E8701F"/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</w:rPr>
      </w:pPr>
    </w:p>
    <w:p w:rsidR="00E8701F" w:rsidRPr="005124B6" w:rsidRDefault="00E8701F" w:rsidP="00E8701F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7CE">
        <w:rPr>
          <w:rStyle w:val="a5"/>
          <w:rFonts w:ascii="Times New Roman" w:hAnsi="Times New Roman" w:cs="Times New Roman"/>
          <w:sz w:val="24"/>
          <w:szCs w:val="24"/>
        </w:rPr>
        <w:t>Общие сведения об объекте (территории)</w:t>
      </w:r>
    </w:p>
    <w:bookmarkEnd w:id="21"/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</w:rPr>
      </w:pP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157CE">
        <w:rPr>
          <w:rFonts w:ascii="Times New Roman" w:hAnsi="Times New Roman" w:cs="Times New Roman"/>
          <w:sz w:val="24"/>
          <w:szCs w:val="24"/>
          <w:u w:val="single"/>
        </w:rPr>
        <w:t>Учредителем и собственником имущества МБДОУ ЦРР – детского сада №5 является муниципальное образование г. Новоалтайска Алтайского края, функции и полномочия учредителя МБДОУ ЦРР – детского сада №5 осуществляет Администрация города Новоалтайска Алтайского края, адрес: 658080, Алтайский край, г Новоалтайск, улица Парковая, д 1а; телефон: 8 (385 32) 2-14-01; факс: 8 (385 32) 2-14-01;</w:t>
      </w:r>
      <w:proofErr w:type="gramEnd"/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9" w:history="1">
        <w:r w:rsidRPr="00E157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nadmin</w:t>
        </w:r>
        <w:r w:rsidRPr="00E157C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157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novoaltaysk</w:t>
        </w:r>
        <w:r w:rsidRPr="00E157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157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8701F" w:rsidRPr="00E157CE" w:rsidRDefault="00E8701F" w:rsidP="00E870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57CE">
        <w:rPr>
          <w:rFonts w:ascii="Times New Roman" w:hAnsi="Times New Roman" w:cs="Times New Roman"/>
          <w:sz w:val="24"/>
          <w:szCs w:val="24"/>
        </w:rPr>
        <w:t>(наименование вышестоящей организации по принадлежности, наименование, адрес, телефон, факс, адрес электронной почты органа (организации), являющегося правообладателем объекта (территории)</w:t>
      </w:r>
      <w:proofErr w:type="gramEnd"/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7CE">
        <w:rPr>
          <w:rFonts w:ascii="Times New Roman" w:hAnsi="Times New Roman" w:cs="Times New Roman"/>
          <w:sz w:val="24"/>
          <w:szCs w:val="24"/>
          <w:u w:val="single"/>
        </w:rPr>
        <w:t>658087, Алтайский край, г. Новоалтайск Ул. 22 Партсъезда</w:t>
      </w:r>
      <w:proofErr w:type="gramStart"/>
      <w:r w:rsidRPr="00E157C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E157CE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End"/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 6а телфон:8 (385 32) 4-91-64;4 91-65; </w:t>
      </w:r>
      <w:hyperlink r:id="rId10" w:history="1">
        <w:r w:rsidRPr="00E157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mdou</w:t>
        </w:r>
        <w:r w:rsidRPr="00E157CE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E157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teremok</w:t>
        </w:r>
        <w:r w:rsidRPr="00E157C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157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ab</w:t>
        </w:r>
        <w:r w:rsidRPr="00E157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157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157C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</w:hyperlink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</w:t>
      </w:r>
    </w:p>
    <w:p w:rsidR="00E8701F" w:rsidRPr="00B5029D" w:rsidRDefault="00E8701F" w:rsidP="00E8701F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B5029D">
        <w:rPr>
          <w:rFonts w:ascii="Times New Roman" w:hAnsi="Times New Roman" w:cs="Times New Roman"/>
          <w:sz w:val="16"/>
          <w:szCs w:val="16"/>
        </w:rPr>
        <w:t>(адрес объекта (территории), телефон, факс, электронная почта)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7CE">
        <w:rPr>
          <w:rFonts w:ascii="Times New Roman" w:hAnsi="Times New Roman" w:cs="Times New Roman"/>
          <w:sz w:val="24"/>
          <w:szCs w:val="24"/>
          <w:u w:val="single"/>
        </w:rPr>
        <w:t>Муниципальная, образовательная и воспитательная деятельность___________</w:t>
      </w:r>
    </w:p>
    <w:p w:rsidR="00E8701F" w:rsidRPr="00B5029D" w:rsidRDefault="00E8701F" w:rsidP="00E8701F">
      <w:pPr>
        <w:pStyle w:val="a4"/>
        <w:rPr>
          <w:rFonts w:ascii="Times New Roman" w:hAnsi="Times New Roman" w:cs="Times New Roman"/>
          <w:sz w:val="16"/>
          <w:szCs w:val="16"/>
        </w:rPr>
      </w:pPr>
      <w:proofErr w:type="gramStart"/>
      <w:r w:rsidRPr="00B5029D">
        <w:rPr>
          <w:rFonts w:ascii="Times New Roman" w:hAnsi="Times New Roman" w:cs="Times New Roman"/>
          <w:sz w:val="16"/>
          <w:szCs w:val="16"/>
        </w:rPr>
        <w:t>(основной вид деятельности органа (организации), являющегося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5029D">
        <w:rPr>
          <w:rFonts w:ascii="Times New Roman" w:hAnsi="Times New Roman" w:cs="Times New Roman"/>
          <w:sz w:val="16"/>
          <w:szCs w:val="16"/>
        </w:rPr>
        <w:t>правообладателем объекта (территории)</w:t>
      </w:r>
      <w:proofErr w:type="gramEnd"/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7CE">
        <w:rPr>
          <w:rFonts w:ascii="Times New Roman" w:hAnsi="Times New Roman" w:cs="Times New Roman"/>
          <w:sz w:val="24"/>
          <w:szCs w:val="24"/>
          <w:u w:val="single"/>
        </w:rPr>
        <w:t>Третья категория опасности____________________________________________</w:t>
      </w:r>
    </w:p>
    <w:p w:rsidR="00E8701F" w:rsidRPr="00B5029D" w:rsidRDefault="00E8701F" w:rsidP="00E8701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B5029D">
        <w:rPr>
          <w:rFonts w:ascii="Times New Roman" w:hAnsi="Times New Roman" w:cs="Times New Roman"/>
          <w:sz w:val="16"/>
          <w:szCs w:val="16"/>
        </w:rPr>
        <w:t>(категория опасности объекта (территории)</w:t>
      </w:r>
      <w:proofErr w:type="gramEnd"/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Общая площадь объекта 1032,6 </w:t>
      </w:r>
      <w:proofErr w:type="spellStart"/>
      <w:r w:rsidRPr="00E157CE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Pr="00E157CE">
        <w:rPr>
          <w:rFonts w:ascii="Times New Roman" w:hAnsi="Times New Roman" w:cs="Times New Roman"/>
          <w:sz w:val="24"/>
          <w:szCs w:val="24"/>
          <w:u w:val="single"/>
        </w:rPr>
        <w:t>., периметр 32102 м__________________________</w:t>
      </w:r>
    </w:p>
    <w:p w:rsidR="00E8701F" w:rsidRPr="00B5029D" w:rsidRDefault="00E8701F" w:rsidP="00E8701F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B5029D">
        <w:rPr>
          <w:rFonts w:ascii="Times New Roman" w:hAnsi="Times New Roman" w:cs="Times New Roman"/>
          <w:sz w:val="16"/>
          <w:szCs w:val="16"/>
        </w:rPr>
        <w:t xml:space="preserve"> (общая площадь объекта (террито</w:t>
      </w:r>
      <w:r>
        <w:rPr>
          <w:rFonts w:ascii="Times New Roman" w:hAnsi="Times New Roman" w:cs="Times New Roman"/>
          <w:sz w:val="16"/>
          <w:szCs w:val="16"/>
        </w:rPr>
        <w:t xml:space="preserve">рии), кв. метров, протяженность </w:t>
      </w:r>
      <w:r w:rsidRPr="00B5029D">
        <w:rPr>
          <w:rFonts w:ascii="Times New Roman" w:hAnsi="Times New Roman" w:cs="Times New Roman"/>
          <w:sz w:val="16"/>
          <w:szCs w:val="16"/>
        </w:rPr>
        <w:t>периметра, метров)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7CE">
        <w:rPr>
          <w:rFonts w:ascii="Times New Roman" w:hAnsi="Times New Roman" w:cs="Times New Roman"/>
          <w:sz w:val="24"/>
          <w:szCs w:val="24"/>
          <w:u w:val="single"/>
        </w:rPr>
        <w:t>Свидетельство о государственной регистрации права на пользование земельным участком №22АА388939 от 27.06.2006г; Свидетельство о праве пользования объектом недвижимости №22АА550938 от 18.01.2007г. _________</w:t>
      </w:r>
    </w:p>
    <w:p w:rsidR="00E8701F" w:rsidRPr="00B5029D" w:rsidRDefault="00E8701F" w:rsidP="00E8701F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B5029D">
        <w:rPr>
          <w:rFonts w:ascii="Times New Roman" w:hAnsi="Times New Roman" w:cs="Times New Roman"/>
          <w:sz w:val="16"/>
          <w:szCs w:val="16"/>
        </w:rPr>
        <w:t>(свидетельство о государственной регистрации права на пользование земельным участком и свидетельство о праве пользования объектом недвижимости, номер и дата их выдачи)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7CE">
        <w:rPr>
          <w:rFonts w:ascii="Times New Roman" w:hAnsi="Times New Roman" w:cs="Times New Roman"/>
          <w:sz w:val="24"/>
          <w:szCs w:val="24"/>
          <w:u w:val="single"/>
        </w:rPr>
        <w:t>Братанова Наталья Петровна 8 (385 2</w:t>
      </w:r>
      <w:proofErr w:type="gramStart"/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 4-91-64; </w:t>
      </w:r>
      <w:proofErr w:type="spellStart"/>
      <w:r w:rsidRPr="00E157CE">
        <w:rPr>
          <w:rFonts w:ascii="Times New Roman" w:hAnsi="Times New Roman" w:cs="Times New Roman"/>
          <w:sz w:val="24"/>
          <w:szCs w:val="24"/>
          <w:u w:val="single"/>
          <w:lang w:val="en-US"/>
        </w:rPr>
        <w:t>mdou</w:t>
      </w:r>
      <w:proofErr w:type="spellEnd"/>
      <w:r w:rsidRPr="00E157CE">
        <w:rPr>
          <w:rFonts w:ascii="Times New Roman" w:hAnsi="Times New Roman" w:cs="Times New Roman"/>
          <w:sz w:val="24"/>
          <w:szCs w:val="24"/>
          <w:u w:val="single"/>
        </w:rPr>
        <w:t>5</w:t>
      </w:r>
      <w:proofErr w:type="spellStart"/>
      <w:r w:rsidRPr="00E157CE">
        <w:rPr>
          <w:rFonts w:ascii="Times New Roman" w:hAnsi="Times New Roman" w:cs="Times New Roman"/>
          <w:sz w:val="24"/>
          <w:szCs w:val="24"/>
          <w:u w:val="single"/>
          <w:lang w:val="en-US"/>
        </w:rPr>
        <w:t>tremok</w:t>
      </w:r>
      <w:proofErr w:type="spellEnd"/>
      <w:r w:rsidRPr="00E157CE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E157CE">
        <w:rPr>
          <w:rFonts w:ascii="Times New Roman" w:hAnsi="Times New Roman" w:cs="Times New Roman"/>
          <w:sz w:val="24"/>
          <w:szCs w:val="24"/>
          <w:u w:val="single"/>
          <w:lang w:val="en-US"/>
        </w:rPr>
        <w:t>ab</w:t>
      </w:r>
      <w:r w:rsidRPr="00E157C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157C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 _________</w:t>
      </w:r>
    </w:p>
    <w:p w:rsidR="00E8701F" w:rsidRPr="00B5029D" w:rsidRDefault="00E8701F" w:rsidP="00E8701F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5029D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B5029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B5029D">
        <w:rPr>
          <w:rFonts w:ascii="Times New Roman" w:hAnsi="Times New Roman" w:cs="Times New Roman"/>
          <w:sz w:val="16"/>
          <w:szCs w:val="16"/>
        </w:rPr>
        <w:t xml:space="preserve"> должностного лица, осуществляющего непосредственное руководство деятельностью работников на объекте (территории), служебный (мобильный) телефон, факс, электронная почта)</w:t>
      </w:r>
      <w:proofErr w:type="gramEnd"/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Еремеев Сергей Николаевич, глава города </w:t>
      </w:r>
      <w:proofErr w:type="spellStart"/>
      <w:r w:rsidRPr="00E157CE">
        <w:rPr>
          <w:rFonts w:ascii="Times New Roman" w:hAnsi="Times New Roman" w:cs="Times New Roman"/>
          <w:sz w:val="24"/>
          <w:szCs w:val="24"/>
          <w:u w:val="single"/>
        </w:rPr>
        <w:t>Новоалтайска,_телефон</w:t>
      </w:r>
      <w:proofErr w:type="spellEnd"/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/факс 8 (385 2) 2-14-01 </w:t>
      </w:r>
      <w:proofErr w:type="spellStart"/>
      <w:r w:rsidRPr="00E157CE">
        <w:rPr>
          <w:rFonts w:ascii="Times New Roman" w:hAnsi="Times New Roman" w:cs="Times New Roman"/>
          <w:sz w:val="24"/>
          <w:szCs w:val="24"/>
          <w:u w:val="single"/>
          <w:lang w:val="en-US"/>
        </w:rPr>
        <w:t>nadmin</w:t>
      </w:r>
      <w:proofErr w:type="spellEnd"/>
      <w:r w:rsidRPr="00E157CE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E157CE">
        <w:rPr>
          <w:rFonts w:ascii="Times New Roman" w:hAnsi="Times New Roman" w:cs="Times New Roman"/>
          <w:sz w:val="24"/>
          <w:szCs w:val="24"/>
          <w:u w:val="single"/>
          <w:lang w:val="en-US"/>
        </w:rPr>
        <w:t>novoaltaysk</w:t>
      </w:r>
      <w:proofErr w:type="spellEnd"/>
      <w:r w:rsidRPr="00E157C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157C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E157CE">
        <w:rPr>
          <w:rFonts w:ascii="Times New Roman" w:hAnsi="Times New Roman" w:cs="Times New Roman"/>
          <w:sz w:val="24"/>
          <w:szCs w:val="24"/>
          <w:u w:val="single"/>
        </w:rPr>
        <w:t>._</w:t>
      </w:r>
    </w:p>
    <w:p w:rsidR="00E8701F" w:rsidRPr="00B5029D" w:rsidRDefault="00E8701F" w:rsidP="00E8701F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5029D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B5029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B5029D">
        <w:rPr>
          <w:rFonts w:ascii="Times New Roman" w:hAnsi="Times New Roman" w:cs="Times New Roman"/>
          <w:sz w:val="16"/>
          <w:szCs w:val="16"/>
        </w:rPr>
        <w:t xml:space="preserve"> руководителя органа (организации), являющегося правообладателем объекта (территории), служебный (мобильный) телефон, электронная почта)</w:t>
      </w:r>
      <w:proofErr w:type="gramEnd"/>
    </w:p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</w:rPr>
      </w:pPr>
    </w:p>
    <w:p w:rsidR="00E8701F" w:rsidRPr="00E157CE" w:rsidRDefault="00E8701F" w:rsidP="00E870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sub_2200"/>
      <w:r w:rsidRPr="00E157CE">
        <w:rPr>
          <w:rStyle w:val="a5"/>
          <w:rFonts w:ascii="Times New Roman" w:hAnsi="Times New Roman" w:cs="Times New Roman"/>
          <w:sz w:val="24"/>
          <w:szCs w:val="24"/>
        </w:rPr>
        <w:t>II. Сведения о работниках объекта (территории), обучающихся и иных</w:t>
      </w:r>
    </w:p>
    <w:bookmarkEnd w:id="22"/>
    <w:p w:rsidR="00E8701F" w:rsidRPr="00E157CE" w:rsidRDefault="00E8701F" w:rsidP="00E870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57CE">
        <w:rPr>
          <w:rStyle w:val="a5"/>
          <w:rFonts w:ascii="Times New Roman" w:hAnsi="Times New Roman" w:cs="Times New Roman"/>
          <w:sz w:val="24"/>
          <w:szCs w:val="24"/>
        </w:rPr>
        <w:t>лицах</w:t>
      </w:r>
      <w:proofErr w:type="gramEnd"/>
      <w:r w:rsidRPr="00E157CE">
        <w:rPr>
          <w:rStyle w:val="a5"/>
          <w:rFonts w:ascii="Times New Roman" w:hAnsi="Times New Roman" w:cs="Times New Roman"/>
          <w:sz w:val="24"/>
          <w:szCs w:val="24"/>
        </w:rPr>
        <w:t>, находящихся на объекте (территории)</w:t>
      </w:r>
    </w:p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</w:rPr>
      </w:pP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201"/>
      <w:r w:rsidRPr="00E157CE">
        <w:rPr>
          <w:rFonts w:ascii="Times New Roman" w:hAnsi="Times New Roman" w:cs="Times New Roman"/>
          <w:sz w:val="24"/>
          <w:szCs w:val="24"/>
        </w:rPr>
        <w:t xml:space="preserve">      1. Режим работы объекта (территории) </w:t>
      </w:r>
      <w:r w:rsidRPr="00E157CE">
        <w:rPr>
          <w:rFonts w:ascii="Times New Roman" w:hAnsi="Times New Roman" w:cs="Times New Roman"/>
          <w:sz w:val="24"/>
          <w:szCs w:val="24"/>
          <w:u w:val="single"/>
        </w:rPr>
        <w:t>продолжительность – 12 часов, начало рабочего дня – 7:00, окончания рабочего дня – 19:00________________.</w:t>
      </w:r>
    </w:p>
    <w:bookmarkEnd w:id="23"/>
    <w:p w:rsidR="00E8701F" w:rsidRPr="00B5029D" w:rsidRDefault="00E8701F" w:rsidP="00E8701F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B5029D">
        <w:rPr>
          <w:rFonts w:ascii="Times New Roman" w:hAnsi="Times New Roman" w:cs="Times New Roman"/>
          <w:sz w:val="16"/>
          <w:szCs w:val="16"/>
        </w:rPr>
        <w:t>(продолжительность, н</w:t>
      </w:r>
      <w:r>
        <w:rPr>
          <w:rFonts w:ascii="Times New Roman" w:hAnsi="Times New Roman" w:cs="Times New Roman"/>
          <w:sz w:val="16"/>
          <w:szCs w:val="16"/>
        </w:rPr>
        <w:t>ачало (окончание) рабочего дня)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202"/>
      <w:r w:rsidRPr="00E157CE">
        <w:rPr>
          <w:rFonts w:ascii="Times New Roman" w:hAnsi="Times New Roman" w:cs="Times New Roman"/>
          <w:sz w:val="24"/>
          <w:szCs w:val="24"/>
        </w:rPr>
        <w:t xml:space="preserve">      2. Общее количество работников объекта (территории)  ____</w:t>
      </w:r>
      <w:r w:rsidRPr="00E157CE">
        <w:rPr>
          <w:rFonts w:ascii="Times New Roman" w:hAnsi="Times New Roman" w:cs="Times New Roman"/>
          <w:sz w:val="24"/>
          <w:szCs w:val="24"/>
          <w:u w:val="single"/>
        </w:rPr>
        <w:t>40_____</w:t>
      </w:r>
      <w:r w:rsidRPr="00E157CE">
        <w:rPr>
          <w:rFonts w:ascii="Times New Roman" w:hAnsi="Times New Roman" w:cs="Times New Roman"/>
          <w:sz w:val="24"/>
          <w:szCs w:val="24"/>
        </w:rPr>
        <w:t>.</w:t>
      </w:r>
    </w:p>
    <w:bookmarkEnd w:id="24"/>
    <w:p w:rsidR="00E8701F" w:rsidRPr="00B5029D" w:rsidRDefault="00E8701F" w:rsidP="00E8701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B502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(человек)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203"/>
      <w:r w:rsidRPr="00E157CE">
        <w:rPr>
          <w:rFonts w:ascii="Times New Roman" w:hAnsi="Times New Roman" w:cs="Times New Roman"/>
          <w:sz w:val="24"/>
          <w:szCs w:val="24"/>
        </w:rPr>
        <w:t xml:space="preserve">      3. Среднее количество находящихся на объекте (территории) в течение</w:t>
      </w:r>
      <w:bookmarkEnd w:id="25"/>
      <w:r w:rsidRPr="00E157CE">
        <w:rPr>
          <w:rFonts w:ascii="Times New Roman" w:hAnsi="Times New Roman" w:cs="Times New Roman"/>
          <w:sz w:val="24"/>
          <w:szCs w:val="24"/>
        </w:rPr>
        <w:t xml:space="preserve"> дня работников, обучающихся и иных лиц, в том числе арендаторов, лиц, осуществляющих безвозмездное пользование имуществом, находящимся на объекте (территории), сотрудников охранных организаций </w:t>
      </w:r>
      <w:r w:rsidRPr="00E157CE">
        <w:rPr>
          <w:rFonts w:ascii="Times New Roman" w:hAnsi="Times New Roman" w:cs="Times New Roman"/>
          <w:sz w:val="24"/>
          <w:szCs w:val="24"/>
          <w:u w:val="single"/>
        </w:rPr>
        <w:t>_210_______________________________________</w:t>
      </w:r>
      <w:r w:rsidRPr="00E157CE">
        <w:rPr>
          <w:rFonts w:ascii="Times New Roman" w:hAnsi="Times New Roman" w:cs="Times New Roman"/>
          <w:sz w:val="24"/>
          <w:szCs w:val="24"/>
        </w:rPr>
        <w:t>.</w:t>
      </w:r>
    </w:p>
    <w:p w:rsidR="00E8701F" w:rsidRPr="00B5029D" w:rsidRDefault="00E8701F" w:rsidP="00E8701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B502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(человек)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204"/>
      <w:r w:rsidRPr="00E157CE">
        <w:rPr>
          <w:rFonts w:ascii="Times New Roman" w:hAnsi="Times New Roman" w:cs="Times New Roman"/>
          <w:sz w:val="24"/>
          <w:szCs w:val="24"/>
        </w:rPr>
        <w:t xml:space="preserve">      4. Среднее количество находящихся на объекте (территории) в</w:t>
      </w:r>
      <w:bookmarkEnd w:id="26"/>
      <w:r w:rsidRPr="00E157CE">
        <w:rPr>
          <w:rFonts w:ascii="Times New Roman" w:hAnsi="Times New Roman" w:cs="Times New Roman"/>
          <w:sz w:val="24"/>
          <w:szCs w:val="24"/>
        </w:rPr>
        <w:t xml:space="preserve"> нерабочее время, ночью, в выходные и праздничные дни работников, обучающихся и иных лиц, в том числе арендаторов, лиц, осуществляющих безвозмездное   пользование   имуществом, находящимся на объекте (территории), сотрудников охранных организаций            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  <w:u w:val="single"/>
        </w:rPr>
        <w:t>_____1__________</w:t>
      </w:r>
      <w:r w:rsidRPr="00E157CE">
        <w:rPr>
          <w:rFonts w:ascii="Times New Roman" w:hAnsi="Times New Roman" w:cs="Times New Roman"/>
          <w:sz w:val="24"/>
          <w:szCs w:val="24"/>
        </w:rPr>
        <w:t>.</w:t>
      </w:r>
    </w:p>
    <w:p w:rsidR="00E8701F" w:rsidRPr="00B5029D" w:rsidRDefault="00E8701F" w:rsidP="00E8701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B5029D">
        <w:rPr>
          <w:rFonts w:ascii="Times New Roman" w:hAnsi="Times New Roman" w:cs="Times New Roman"/>
          <w:sz w:val="16"/>
          <w:szCs w:val="16"/>
        </w:rPr>
        <w:t xml:space="preserve">     (человек)</w:t>
      </w:r>
    </w:p>
    <w:p w:rsidR="00E8701F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205"/>
      <w:r w:rsidRPr="00E157CE">
        <w:rPr>
          <w:rFonts w:ascii="Times New Roman" w:hAnsi="Times New Roman" w:cs="Times New Roman"/>
          <w:sz w:val="24"/>
          <w:szCs w:val="24"/>
        </w:rPr>
        <w:t xml:space="preserve">      5. Сведения   об   арендаторах, иных    лицах (организациях),</w:t>
      </w:r>
      <w:bookmarkEnd w:id="27"/>
      <w:r w:rsidRPr="00E157CE">
        <w:rPr>
          <w:rFonts w:ascii="Times New Roman" w:hAnsi="Times New Roman" w:cs="Times New Roman"/>
          <w:sz w:val="24"/>
          <w:szCs w:val="24"/>
        </w:rPr>
        <w:t xml:space="preserve"> осуществляющих </w:t>
      </w:r>
    </w:p>
    <w:p w:rsidR="00E8701F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lastRenderedPageBreak/>
        <w:t>безвозмездное пользование имуществом, находящимся на объекте (территории)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  <w:u w:val="single"/>
        </w:rPr>
        <w:t>Арендаторы отсутствуют____________________________________________________</w:t>
      </w:r>
      <w:r w:rsidRPr="00E157CE">
        <w:rPr>
          <w:rFonts w:ascii="Times New Roman" w:hAnsi="Times New Roman" w:cs="Times New Roman"/>
          <w:sz w:val="24"/>
          <w:szCs w:val="24"/>
        </w:rPr>
        <w:t>.</w:t>
      </w:r>
    </w:p>
    <w:p w:rsidR="00E8701F" w:rsidRPr="00B5029D" w:rsidRDefault="00E8701F" w:rsidP="00E8701F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B5029D">
        <w:rPr>
          <w:rFonts w:ascii="Times New Roman" w:hAnsi="Times New Roman" w:cs="Times New Roman"/>
          <w:sz w:val="16"/>
          <w:szCs w:val="16"/>
        </w:rPr>
        <w:t>(полное и сокращенное наимено</w:t>
      </w:r>
      <w:r>
        <w:rPr>
          <w:rFonts w:ascii="Times New Roman" w:hAnsi="Times New Roman" w:cs="Times New Roman"/>
          <w:sz w:val="16"/>
          <w:szCs w:val="16"/>
        </w:rPr>
        <w:t xml:space="preserve">вание организации, основной вид </w:t>
      </w:r>
      <w:r w:rsidRPr="00B5029D">
        <w:rPr>
          <w:rFonts w:ascii="Times New Roman" w:hAnsi="Times New Roman" w:cs="Times New Roman"/>
          <w:sz w:val="16"/>
          <w:szCs w:val="16"/>
        </w:rPr>
        <w:t xml:space="preserve">деятельности, общее количество работников, расположение рабочих мест на объекте (территории), занимаемая площадь (кв. метров), режим работы, </w:t>
      </w:r>
      <w:proofErr w:type="spellStart"/>
      <w:r w:rsidRPr="00B5029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B5029D">
        <w:rPr>
          <w:rFonts w:ascii="Times New Roman" w:hAnsi="Times New Roman" w:cs="Times New Roman"/>
          <w:sz w:val="16"/>
          <w:szCs w:val="16"/>
        </w:rPr>
        <w:t>, номера телефонов (служебного, мобильного) руководителя организации, срок действия аренды и (или) иные условия нахождени</w:t>
      </w:r>
      <w:proofErr w:type="gramStart"/>
      <w:r w:rsidRPr="00B5029D">
        <w:rPr>
          <w:rFonts w:ascii="Times New Roman" w:hAnsi="Times New Roman" w:cs="Times New Roman"/>
          <w:sz w:val="16"/>
          <w:szCs w:val="16"/>
        </w:rPr>
        <w:t>я(</w:t>
      </w:r>
      <w:proofErr w:type="gramEnd"/>
      <w:r w:rsidRPr="00B5029D">
        <w:rPr>
          <w:rFonts w:ascii="Times New Roman" w:hAnsi="Times New Roman" w:cs="Times New Roman"/>
          <w:sz w:val="16"/>
          <w:szCs w:val="16"/>
        </w:rPr>
        <w:t>размещения) на объекте (территории)</w:t>
      </w:r>
    </w:p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</w:rPr>
      </w:pPr>
    </w:p>
    <w:p w:rsidR="00E8701F" w:rsidRPr="00E157CE" w:rsidRDefault="00E8701F" w:rsidP="00E8701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sub_2300"/>
      <w:r w:rsidRPr="00E157CE">
        <w:rPr>
          <w:rFonts w:ascii="Times New Roman" w:hAnsi="Times New Roman" w:cs="Times New Roman"/>
          <w:color w:val="auto"/>
          <w:sz w:val="24"/>
          <w:szCs w:val="24"/>
        </w:rPr>
        <w:t>III. Сведения о потенциально опасных участках и (или) критических элементах объекта (территории)</w:t>
      </w:r>
      <w:bookmarkEnd w:id="28"/>
    </w:p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</w:rPr>
      </w:pPr>
      <w:bookmarkStart w:id="29" w:name="sub_2301"/>
      <w:r w:rsidRPr="00E157CE">
        <w:rPr>
          <w:rFonts w:ascii="Times New Roman" w:hAnsi="Times New Roman" w:cs="Times New Roman"/>
          <w:sz w:val="24"/>
          <w:szCs w:val="24"/>
        </w:rPr>
        <w:t>1. Потенциально опасные участки объекта (территории) (при наличии)</w:t>
      </w:r>
    </w:p>
    <w:bookmarkEnd w:id="29"/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910"/>
        <w:gridCol w:w="1350"/>
        <w:gridCol w:w="2126"/>
        <w:gridCol w:w="1905"/>
      </w:tblGrid>
      <w:tr w:rsidR="00E8701F" w:rsidRPr="00E157CE" w:rsidTr="00D76995">
        <w:tc>
          <w:tcPr>
            <w:tcW w:w="567" w:type="dxa"/>
          </w:tcPr>
          <w:p w:rsidR="00E8701F" w:rsidRPr="00E157CE" w:rsidRDefault="00E8701F" w:rsidP="00D769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E8701F" w:rsidRPr="00E157CE" w:rsidRDefault="00E8701F" w:rsidP="00D769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потенциально опасных участков </w:t>
            </w:r>
          </w:p>
        </w:tc>
        <w:tc>
          <w:tcPr>
            <w:tcW w:w="1910" w:type="dxa"/>
          </w:tcPr>
          <w:p w:rsidR="00E8701F" w:rsidRPr="00E157CE" w:rsidRDefault="00E8701F" w:rsidP="00D769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обучающихся и иных лиц, находящихся на критическом элементе</w:t>
            </w:r>
          </w:p>
        </w:tc>
        <w:tc>
          <w:tcPr>
            <w:tcW w:w="1350" w:type="dxa"/>
          </w:tcPr>
          <w:p w:rsidR="00E8701F" w:rsidRPr="00E157CE" w:rsidRDefault="00E8701F" w:rsidP="00D769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Общая площадь, кв. метров</w:t>
            </w:r>
          </w:p>
        </w:tc>
        <w:tc>
          <w:tcPr>
            <w:tcW w:w="2126" w:type="dxa"/>
          </w:tcPr>
          <w:p w:rsidR="00E8701F" w:rsidRPr="00E157CE" w:rsidRDefault="00E8701F" w:rsidP="00D769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1905" w:type="dxa"/>
          </w:tcPr>
          <w:p w:rsidR="00E8701F" w:rsidRPr="00E157CE" w:rsidRDefault="00E8701F" w:rsidP="00D769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Возможные  последствия</w:t>
            </w:r>
          </w:p>
        </w:tc>
      </w:tr>
      <w:tr w:rsidR="00E8701F" w:rsidRPr="00E157CE" w:rsidTr="00D76995">
        <w:tc>
          <w:tcPr>
            <w:tcW w:w="567" w:type="dxa"/>
          </w:tcPr>
          <w:p w:rsidR="00E8701F" w:rsidRPr="00E157CE" w:rsidRDefault="00E8701F" w:rsidP="00D76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701F" w:rsidRPr="00E157CE" w:rsidRDefault="00E8701F" w:rsidP="00D76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 xml:space="preserve"> 1,2 этаж</w:t>
            </w:r>
          </w:p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 xml:space="preserve">Лестничные клетки </w:t>
            </w:r>
          </w:p>
        </w:tc>
        <w:tc>
          <w:tcPr>
            <w:tcW w:w="1910" w:type="dxa"/>
          </w:tcPr>
          <w:p w:rsidR="00E8701F" w:rsidRPr="00E157CE" w:rsidRDefault="00E8701F" w:rsidP="00D76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1350" w:type="dxa"/>
          </w:tcPr>
          <w:p w:rsidR="00E8701F" w:rsidRPr="00E157CE" w:rsidRDefault="00E8701F" w:rsidP="00D76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Замыкание электропроводки.</w:t>
            </w:r>
          </w:p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Поджог.</w:t>
            </w:r>
          </w:p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Приведение в действие взрывного устройства.</w:t>
            </w:r>
          </w:p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Применение огнестрельного и холодного оружия.</w:t>
            </w:r>
          </w:p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Распыление опасных химических (биологических) реагентов, токсинов.</w:t>
            </w:r>
          </w:p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Захват заложников.</w:t>
            </w:r>
          </w:p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8701F" w:rsidRPr="00E157CE" w:rsidRDefault="00E8701F" w:rsidP="00D76995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Поражение людей от взрывной волны и осколков взрывного устройства. Частичное обрушение здания с возникновением завалов. Возникновение пожара и сильного задымления помещений здания. Выход из строя технических элементов инженерных и коммунальных систем.  Ранения, заражения и гибель людей</w:t>
            </w:r>
          </w:p>
        </w:tc>
      </w:tr>
      <w:tr w:rsidR="00E8701F" w:rsidRPr="00E157CE" w:rsidTr="00D76995">
        <w:tc>
          <w:tcPr>
            <w:tcW w:w="567" w:type="dxa"/>
          </w:tcPr>
          <w:p w:rsidR="00E8701F" w:rsidRPr="00E157CE" w:rsidRDefault="00E8701F" w:rsidP="00D76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701F" w:rsidRPr="00E157CE" w:rsidRDefault="00E8701F" w:rsidP="00D76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(2 этаж)  </w:t>
            </w:r>
          </w:p>
        </w:tc>
        <w:tc>
          <w:tcPr>
            <w:tcW w:w="1910" w:type="dxa"/>
          </w:tcPr>
          <w:p w:rsidR="00E8701F" w:rsidRPr="00E157CE" w:rsidRDefault="00E8701F" w:rsidP="00D76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 xml:space="preserve">До 60 человек </w:t>
            </w:r>
          </w:p>
        </w:tc>
        <w:tc>
          <w:tcPr>
            <w:tcW w:w="1350" w:type="dxa"/>
          </w:tcPr>
          <w:p w:rsidR="00E8701F" w:rsidRPr="00E157CE" w:rsidRDefault="00E8701F" w:rsidP="00D76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 xml:space="preserve">64,6 </w:t>
            </w:r>
            <w:proofErr w:type="spellStart"/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 xml:space="preserve">Замыкание электропроводки. Поджог. Приведение в действие взрывного устройства. </w:t>
            </w:r>
            <w:r w:rsidRPr="00E1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огнестрельного и холодного оружия.</w:t>
            </w:r>
          </w:p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Распыление опасных химических (биологических) реагентов и токсинов. Захват заложников.</w:t>
            </w:r>
          </w:p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01F" w:rsidRPr="00E157CE" w:rsidRDefault="00E8701F" w:rsidP="00D76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8701F" w:rsidRPr="00E157CE" w:rsidRDefault="00E8701F" w:rsidP="00D76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Поражение людей от взрывной волны и осколков взрывного устройства. Частичное обрушение </w:t>
            </w:r>
            <w:r w:rsidRPr="00E1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 с возникновением завалов. Возникновение пожара и сильного задымления помещений здания. Выход из строя технических элементов инженерных и коммунальных систем.  Ранения, заражения и гибель людей.</w:t>
            </w:r>
          </w:p>
        </w:tc>
      </w:tr>
    </w:tbl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</w:rPr>
      </w:pPr>
    </w:p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</w:rPr>
      </w:pPr>
      <w:bookmarkStart w:id="30" w:name="sub_2302"/>
      <w:r w:rsidRPr="00E157CE">
        <w:rPr>
          <w:rFonts w:ascii="Times New Roman" w:hAnsi="Times New Roman" w:cs="Times New Roman"/>
          <w:sz w:val="24"/>
          <w:szCs w:val="24"/>
        </w:rPr>
        <w:t>2. Критические элементы объекта (территории) (при наличии)</w:t>
      </w:r>
    </w:p>
    <w:bookmarkEnd w:id="30"/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014"/>
        <w:gridCol w:w="1511"/>
        <w:gridCol w:w="2145"/>
        <w:gridCol w:w="1632"/>
      </w:tblGrid>
      <w:tr w:rsidR="00E8701F" w:rsidRPr="00E157CE" w:rsidTr="00D76995">
        <w:tc>
          <w:tcPr>
            <w:tcW w:w="567" w:type="dxa"/>
          </w:tcPr>
          <w:p w:rsidR="00E8701F" w:rsidRPr="00E157CE" w:rsidRDefault="00E8701F" w:rsidP="00D769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E8701F" w:rsidRPr="00E157CE" w:rsidRDefault="00E8701F" w:rsidP="00D769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</w:t>
            </w:r>
          </w:p>
        </w:tc>
        <w:tc>
          <w:tcPr>
            <w:tcW w:w="2014" w:type="dxa"/>
          </w:tcPr>
          <w:p w:rsidR="00E8701F" w:rsidRPr="00E157CE" w:rsidRDefault="00E8701F" w:rsidP="00D769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обучающихся и иных лиц, находящихся на критическом элементе</w:t>
            </w:r>
          </w:p>
        </w:tc>
        <w:tc>
          <w:tcPr>
            <w:tcW w:w="1511" w:type="dxa"/>
          </w:tcPr>
          <w:p w:rsidR="00E8701F" w:rsidRPr="00E157CE" w:rsidRDefault="00E8701F" w:rsidP="00D769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Общая площадь, кв. метров</w:t>
            </w:r>
          </w:p>
        </w:tc>
        <w:tc>
          <w:tcPr>
            <w:tcW w:w="2145" w:type="dxa"/>
          </w:tcPr>
          <w:p w:rsidR="00E8701F" w:rsidRPr="00E157CE" w:rsidRDefault="00E8701F" w:rsidP="00D769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1632" w:type="dxa"/>
          </w:tcPr>
          <w:p w:rsidR="00E8701F" w:rsidRPr="00E157CE" w:rsidRDefault="00E8701F" w:rsidP="00D76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 последствия</w:t>
            </w:r>
          </w:p>
        </w:tc>
      </w:tr>
      <w:tr w:rsidR="00E8701F" w:rsidRPr="00E157CE" w:rsidTr="00D76995">
        <w:tc>
          <w:tcPr>
            <w:tcW w:w="567" w:type="dxa"/>
          </w:tcPr>
          <w:p w:rsidR="00E8701F" w:rsidRPr="00E157CE" w:rsidRDefault="00E8701F" w:rsidP="00D76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701F" w:rsidRPr="00E157CE" w:rsidRDefault="00E8701F" w:rsidP="00D76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2014" w:type="dxa"/>
          </w:tcPr>
          <w:p w:rsidR="00E8701F" w:rsidRPr="00E157CE" w:rsidRDefault="00E8701F" w:rsidP="00D76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До 2 человек</w:t>
            </w:r>
          </w:p>
        </w:tc>
        <w:tc>
          <w:tcPr>
            <w:tcW w:w="1511" w:type="dxa"/>
          </w:tcPr>
          <w:p w:rsidR="00E8701F" w:rsidRPr="00E157CE" w:rsidRDefault="00E8701F" w:rsidP="00D76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 xml:space="preserve">1,9 </w:t>
            </w:r>
            <w:proofErr w:type="spellStart"/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45" w:type="dxa"/>
          </w:tcPr>
          <w:p w:rsidR="00E8701F" w:rsidRPr="00E157CE" w:rsidRDefault="00E8701F" w:rsidP="00D76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 xml:space="preserve">Замыкание электропроводки. </w:t>
            </w:r>
          </w:p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 xml:space="preserve">Поджог </w:t>
            </w:r>
          </w:p>
        </w:tc>
        <w:tc>
          <w:tcPr>
            <w:tcW w:w="1632" w:type="dxa"/>
          </w:tcPr>
          <w:p w:rsidR="00E8701F" w:rsidRPr="00E157CE" w:rsidRDefault="00E8701F" w:rsidP="00D76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Возникновение пожара и сильного задымления помещений здания.</w:t>
            </w:r>
          </w:p>
        </w:tc>
      </w:tr>
      <w:tr w:rsidR="00E8701F" w:rsidRPr="00E157CE" w:rsidTr="00D76995">
        <w:tc>
          <w:tcPr>
            <w:tcW w:w="567" w:type="dxa"/>
          </w:tcPr>
          <w:p w:rsidR="00E8701F" w:rsidRPr="00E157CE" w:rsidRDefault="00E8701F" w:rsidP="00D76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701F" w:rsidRPr="00E157CE" w:rsidRDefault="00E8701F" w:rsidP="00D76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Тепловой узел, расположенный под лестничн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маршем</w:t>
            </w: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 xml:space="preserve"> слева от входной центральной двери </w:t>
            </w:r>
          </w:p>
        </w:tc>
        <w:tc>
          <w:tcPr>
            <w:tcW w:w="2014" w:type="dxa"/>
          </w:tcPr>
          <w:p w:rsidR="00E8701F" w:rsidRPr="00E157CE" w:rsidRDefault="00E8701F" w:rsidP="00D76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До 2 человек</w:t>
            </w:r>
          </w:p>
        </w:tc>
        <w:tc>
          <w:tcPr>
            <w:tcW w:w="1511" w:type="dxa"/>
          </w:tcPr>
          <w:p w:rsidR="00E8701F" w:rsidRPr="00E157CE" w:rsidRDefault="00E8701F" w:rsidP="00D76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 xml:space="preserve">1,9 </w:t>
            </w:r>
            <w:proofErr w:type="spellStart"/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45" w:type="dxa"/>
          </w:tcPr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Замыкание электропроводки.</w:t>
            </w:r>
          </w:p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Поджог.</w:t>
            </w:r>
          </w:p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Приведение в действие взрывного устройства.</w:t>
            </w:r>
          </w:p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Применение огнестрельного и холодного оружия.</w:t>
            </w:r>
          </w:p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 xml:space="preserve">Распыление опасных химических (биологических) </w:t>
            </w:r>
            <w:r w:rsidRPr="00E1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реагентов, токсинов.</w:t>
            </w:r>
          </w:p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Захват заложников.</w:t>
            </w:r>
          </w:p>
          <w:p w:rsidR="00E8701F" w:rsidRPr="00E157CE" w:rsidRDefault="00E8701F" w:rsidP="00D76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8701F" w:rsidRPr="00E157CE" w:rsidRDefault="00E8701F" w:rsidP="00D76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Поражение людей от взрывной волны и осколков взрывного устройства. Частичное обрушение здания с возникновением завалов. Возникновение пожара и сильного задымления помещений здания. </w:t>
            </w:r>
            <w:r w:rsidRPr="00E1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 из строя технических элементов инженерных и коммунальных систем.  Ранения, заражения и гибель людей.</w:t>
            </w:r>
          </w:p>
        </w:tc>
      </w:tr>
      <w:tr w:rsidR="00E8701F" w:rsidRPr="00E157CE" w:rsidTr="00D76995">
        <w:tc>
          <w:tcPr>
            <w:tcW w:w="567" w:type="dxa"/>
          </w:tcPr>
          <w:p w:rsidR="00E8701F" w:rsidRPr="00E157CE" w:rsidRDefault="00E8701F" w:rsidP="00D76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701F" w:rsidRPr="00E157CE" w:rsidRDefault="00E8701F" w:rsidP="00D76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 xml:space="preserve">Узел водоснабжения, расположенный в подсобном </w:t>
            </w:r>
            <w:proofErr w:type="gramStart"/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proofErr w:type="gramEnd"/>
            <w:r w:rsidRPr="00E157CE">
              <w:rPr>
                <w:rFonts w:ascii="Times New Roman" w:hAnsi="Times New Roman" w:cs="Times New Roman"/>
                <w:sz w:val="24"/>
                <w:szCs w:val="24"/>
              </w:rPr>
              <w:t xml:space="preserve"> группы №1</w:t>
            </w:r>
          </w:p>
        </w:tc>
        <w:tc>
          <w:tcPr>
            <w:tcW w:w="2014" w:type="dxa"/>
          </w:tcPr>
          <w:p w:rsidR="00E8701F" w:rsidRPr="00E157CE" w:rsidRDefault="00E8701F" w:rsidP="00D76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 xml:space="preserve">До 2 человек </w:t>
            </w:r>
          </w:p>
        </w:tc>
        <w:tc>
          <w:tcPr>
            <w:tcW w:w="1511" w:type="dxa"/>
          </w:tcPr>
          <w:p w:rsidR="00E8701F" w:rsidRPr="00E157CE" w:rsidRDefault="00E8701F" w:rsidP="00D76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 xml:space="preserve">5,2 </w:t>
            </w:r>
            <w:proofErr w:type="spellStart"/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45" w:type="dxa"/>
          </w:tcPr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Приведение в действие взрывного устройства.</w:t>
            </w:r>
          </w:p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Применение огнестрельного и холодного оружия.</w:t>
            </w:r>
          </w:p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Распыление опасных химических (биологических) реагентов, токсинов.</w:t>
            </w:r>
          </w:p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Захват заложников.</w:t>
            </w:r>
          </w:p>
        </w:tc>
        <w:tc>
          <w:tcPr>
            <w:tcW w:w="1632" w:type="dxa"/>
          </w:tcPr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Поражение людей от взрывной волны и осколков взрывного устройства. Частичное обрушение здания с возникновением завалов.</w:t>
            </w:r>
          </w:p>
          <w:p w:rsidR="00E8701F" w:rsidRPr="00E157CE" w:rsidRDefault="00E8701F" w:rsidP="00D76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Выход из строя технических элементов инженерных и коммунальных систем.  Ранения, заражения и гибель людей.</w:t>
            </w:r>
          </w:p>
        </w:tc>
      </w:tr>
    </w:tbl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</w:rPr>
      </w:pP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     3. Возможные места и способы проникновения террористов  на  объект (территорию) </w:t>
      </w:r>
      <w:r w:rsidRPr="00E157CE">
        <w:rPr>
          <w:rFonts w:ascii="Times New Roman" w:hAnsi="Times New Roman" w:cs="Times New Roman"/>
          <w:sz w:val="24"/>
          <w:szCs w:val="24"/>
          <w:u w:val="single"/>
        </w:rPr>
        <w:t>Возможен скрытый подход через хозяйственный двор, через прилегающие  землевладения; возможно проникновение через центральный вход здания_____________________________________________________________________</w:t>
      </w:r>
    </w:p>
    <w:p w:rsidR="00E8701F" w:rsidRPr="00E157CE" w:rsidRDefault="00E8701F" w:rsidP="00E8701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     4. Наиболее вероятные </w:t>
      </w:r>
      <w:r w:rsidRPr="00E157CE">
        <w:rPr>
          <w:rFonts w:ascii="Times New Roman" w:hAnsi="Times New Roman" w:cs="Times New Roman"/>
          <w:sz w:val="24"/>
          <w:szCs w:val="24"/>
          <w:u w:val="single"/>
        </w:rPr>
        <w:t>средства поражения</w:t>
      </w:r>
      <w:r w:rsidRPr="00E157CE">
        <w:rPr>
          <w:rFonts w:ascii="Times New Roman" w:hAnsi="Times New Roman" w:cs="Times New Roman"/>
          <w:sz w:val="24"/>
          <w:szCs w:val="24"/>
        </w:rPr>
        <w:t>, которые  могут  применить</w:t>
      </w:r>
    </w:p>
    <w:p w:rsidR="00E8701F" w:rsidRDefault="00E8701F" w:rsidP="00E870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террористы при совершении террористического акта </w:t>
      </w:r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взрывные устройства, огнестрельное и холодное оружие, горючие вещества, химические (биологические) реагенты </w:t>
      </w:r>
      <w:r>
        <w:rPr>
          <w:rFonts w:ascii="Times New Roman" w:hAnsi="Times New Roman" w:cs="Times New Roman"/>
          <w:sz w:val="24"/>
          <w:szCs w:val="24"/>
          <w:u w:val="single"/>
        </w:rPr>
        <w:t>и токсины.</w:t>
      </w:r>
    </w:p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8701F" w:rsidRDefault="00E8701F" w:rsidP="00E8701F">
      <w:pPr>
        <w:pStyle w:val="a4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bookmarkStart w:id="31" w:name="sub_2400"/>
    </w:p>
    <w:p w:rsidR="00E8701F" w:rsidRPr="00E157CE" w:rsidRDefault="00E8701F" w:rsidP="00E870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157CE">
        <w:rPr>
          <w:rStyle w:val="a5"/>
          <w:rFonts w:ascii="Times New Roman" w:hAnsi="Times New Roman" w:cs="Times New Roman"/>
          <w:sz w:val="24"/>
          <w:szCs w:val="24"/>
        </w:rPr>
        <w:t xml:space="preserve">IV. Прогноз последствий в </w:t>
      </w:r>
      <w:proofErr w:type="gramStart"/>
      <w:r w:rsidRPr="00E157CE">
        <w:rPr>
          <w:rStyle w:val="a5"/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E157CE">
        <w:rPr>
          <w:rStyle w:val="a5"/>
          <w:rFonts w:ascii="Times New Roman" w:hAnsi="Times New Roman" w:cs="Times New Roman"/>
          <w:sz w:val="24"/>
          <w:szCs w:val="24"/>
        </w:rPr>
        <w:t xml:space="preserve">  совершения на объекте (территорий) террористического акта </w:t>
      </w:r>
    </w:p>
    <w:bookmarkEnd w:id="31"/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</w:rPr>
      </w:pP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     1. Предполагаемые модели действий нарушителей </w:t>
      </w:r>
    </w:p>
    <w:p w:rsidR="00E8701F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7C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Приведение в действие взрывного устройства; применение огнестрельного и холодного оружия; умышленный поджог; распыление </w:t>
      </w:r>
      <w:proofErr w:type="gramStart"/>
      <w:r w:rsidRPr="00E157CE">
        <w:rPr>
          <w:rFonts w:ascii="Times New Roman" w:hAnsi="Times New Roman" w:cs="Times New Roman"/>
          <w:sz w:val="24"/>
          <w:szCs w:val="24"/>
          <w:u w:val="single"/>
        </w:rPr>
        <w:t>химических</w:t>
      </w:r>
      <w:proofErr w:type="gramEnd"/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 (биологических) 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реагентов, токсинов; захват заложников; минирование помещений; умышленный вывод из строя или несанкционированное вмешательство в работу электроснабжения и систем </w:t>
      </w:r>
      <w:proofErr w:type="spellStart"/>
      <w:r w:rsidRPr="00E157CE">
        <w:rPr>
          <w:rFonts w:ascii="Times New Roman" w:hAnsi="Times New Roman" w:cs="Times New Roman"/>
          <w:sz w:val="24"/>
          <w:szCs w:val="24"/>
          <w:u w:val="single"/>
        </w:rPr>
        <w:t>водообеспечения</w:t>
      </w:r>
      <w:proofErr w:type="spellEnd"/>
      <w:r w:rsidRPr="00E157CE">
        <w:rPr>
          <w:rFonts w:ascii="Times New Roman" w:hAnsi="Times New Roman" w:cs="Times New Roman"/>
          <w:sz w:val="24"/>
          <w:szCs w:val="24"/>
          <w:u w:val="single"/>
        </w:rPr>
        <w:t>, других коммуникаций</w:t>
      </w:r>
      <w:r w:rsidRPr="00E157CE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E8701F" w:rsidRPr="00B5029D" w:rsidRDefault="00E8701F" w:rsidP="00E8701F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5029D">
        <w:rPr>
          <w:rFonts w:ascii="Times New Roman" w:hAnsi="Times New Roman" w:cs="Times New Roman"/>
          <w:sz w:val="16"/>
          <w:szCs w:val="16"/>
        </w:rPr>
        <w:t>(краткое описание основных угроз совершения террористического акта на объекте (территории), возможность размещения на объекте (территории) взрывных устройств, захват заложников из числа работников, обучающихся и иных лиц, находящихся на объекте (территории), наличие рисков химического, биологического и радиационного заражения (загрязнения)</w:t>
      </w:r>
      <w:proofErr w:type="gramEnd"/>
    </w:p>
    <w:p w:rsidR="00E8701F" w:rsidRPr="00E157CE" w:rsidRDefault="00E8701F" w:rsidP="00E870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sub_2402"/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E157CE">
        <w:rPr>
          <w:rFonts w:ascii="Times New Roman" w:hAnsi="Times New Roman" w:cs="Times New Roman"/>
          <w:sz w:val="24"/>
          <w:szCs w:val="24"/>
        </w:rPr>
        <w:t>Вероятные последствия совершения террористического акта на</w:t>
      </w:r>
      <w:bookmarkEnd w:id="32"/>
      <w:r w:rsidRPr="00E157CE">
        <w:rPr>
          <w:rFonts w:ascii="Times New Roman" w:hAnsi="Times New Roman" w:cs="Times New Roman"/>
          <w:sz w:val="24"/>
          <w:szCs w:val="24"/>
        </w:rPr>
        <w:t xml:space="preserve"> объекте (территории) </w:t>
      </w:r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Поражение людей от применения огнестрельного и холодного оружия, от взрывной волны и осколков взрывного устройства; частичное или полное  обрушение конструкций здания с возникновением завалов, заражение помещений здания – 1032,6 </w:t>
      </w:r>
      <w:proofErr w:type="spellStart"/>
      <w:r w:rsidRPr="00E157CE">
        <w:rPr>
          <w:rFonts w:ascii="Times New Roman" w:hAnsi="Times New Roman" w:cs="Times New Roman"/>
          <w:sz w:val="24"/>
          <w:szCs w:val="24"/>
          <w:u w:val="single"/>
        </w:rPr>
        <w:t>м.кв</w:t>
      </w:r>
      <w:proofErr w:type="spellEnd"/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.; вывод из строя системы электроснабжения, </w:t>
      </w:r>
      <w:proofErr w:type="spellStart"/>
      <w:r w:rsidRPr="00E157CE">
        <w:rPr>
          <w:rFonts w:ascii="Times New Roman" w:hAnsi="Times New Roman" w:cs="Times New Roman"/>
          <w:sz w:val="24"/>
          <w:szCs w:val="24"/>
          <w:u w:val="single"/>
        </w:rPr>
        <w:t>водообеспечения</w:t>
      </w:r>
      <w:proofErr w:type="spellEnd"/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 и других коммуникаций; возникновение пожара и сильного задымления помещений;</w:t>
      </w:r>
      <w:proofErr w:type="gramEnd"/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 массовое отравление людей химическими ядовитыми веществами</w:t>
      </w:r>
      <w:r w:rsidRPr="00E157CE">
        <w:rPr>
          <w:rFonts w:ascii="Times New Roman" w:hAnsi="Times New Roman" w:cs="Times New Roman"/>
          <w:sz w:val="24"/>
          <w:szCs w:val="24"/>
        </w:rPr>
        <w:t>_______________.</w:t>
      </w:r>
    </w:p>
    <w:p w:rsidR="00E8701F" w:rsidRPr="00B5029D" w:rsidRDefault="00E8701F" w:rsidP="00E8701F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B5029D">
        <w:rPr>
          <w:rFonts w:ascii="Times New Roman" w:hAnsi="Times New Roman" w:cs="Times New Roman"/>
          <w:sz w:val="16"/>
          <w:szCs w:val="16"/>
        </w:rPr>
        <w:t xml:space="preserve">(площадь возможной зоны разрушения (заражения) в </w:t>
      </w:r>
      <w:proofErr w:type="gramStart"/>
      <w:r w:rsidRPr="00B5029D">
        <w:rPr>
          <w:rFonts w:ascii="Times New Roman" w:hAnsi="Times New Roman" w:cs="Times New Roman"/>
          <w:sz w:val="16"/>
          <w:szCs w:val="16"/>
        </w:rPr>
        <w:t>случае</w:t>
      </w:r>
      <w:proofErr w:type="gramEnd"/>
      <w:r w:rsidRPr="00B5029D">
        <w:rPr>
          <w:rFonts w:ascii="Times New Roman" w:hAnsi="Times New Roman" w:cs="Times New Roman"/>
          <w:sz w:val="16"/>
          <w:szCs w:val="16"/>
        </w:rPr>
        <w:t xml:space="preserve"> совершения террористического акта, кв. метров, иные ситуации в результате совершения террористического акта)</w:t>
      </w:r>
    </w:p>
    <w:p w:rsidR="00E8701F" w:rsidRPr="00B5029D" w:rsidRDefault="00E8701F" w:rsidP="00E8701F">
      <w:pPr>
        <w:rPr>
          <w:rFonts w:ascii="Times New Roman" w:hAnsi="Times New Roman" w:cs="Times New Roman"/>
          <w:sz w:val="16"/>
          <w:szCs w:val="16"/>
        </w:rPr>
      </w:pPr>
    </w:p>
    <w:p w:rsidR="00E8701F" w:rsidRDefault="00E8701F" w:rsidP="00E8701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sub_2500"/>
    </w:p>
    <w:p w:rsidR="00E8701F" w:rsidRPr="00E157CE" w:rsidRDefault="00E8701F" w:rsidP="00E8701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E157CE">
        <w:rPr>
          <w:rFonts w:ascii="Times New Roman" w:hAnsi="Times New Roman" w:cs="Times New Roman"/>
          <w:color w:val="auto"/>
          <w:sz w:val="24"/>
          <w:szCs w:val="24"/>
        </w:rPr>
        <w:t>V. Оценка социально-экономических последствий совершения террористического акта на объекте (территории)</w:t>
      </w:r>
    </w:p>
    <w:bookmarkEnd w:id="33"/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3049"/>
        <w:gridCol w:w="3047"/>
        <w:gridCol w:w="2810"/>
      </w:tblGrid>
      <w:tr w:rsidR="00E8701F" w:rsidRPr="00E157CE" w:rsidTr="00D76995">
        <w:tc>
          <w:tcPr>
            <w:tcW w:w="733" w:type="dxa"/>
            <w:vAlign w:val="center"/>
          </w:tcPr>
          <w:p w:rsidR="00E8701F" w:rsidRPr="00E157CE" w:rsidRDefault="00E8701F" w:rsidP="00D769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49" w:type="dxa"/>
            <w:vAlign w:val="center"/>
          </w:tcPr>
          <w:p w:rsidR="00E8701F" w:rsidRPr="00E157CE" w:rsidRDefault="00E8701F" w:rsidP="00D769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Возможные людские потери, человек</w:t>
            </w:r>
          </w:p>
        </w:tc>
        <w:tc>
          <w:tcPr>
            <w:tcW w:w="3047" w:type="dxa"/>
            <w:vAlign w:val="center"/>
          </w:tcPr>
          <w:p w:rsidR="00E8701F" w:rsidRPr="00E157CE" w:rsidRDefault="00E8701F" w:rsidP="00D769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Возможные нарушения инфраструктуры</w:t>
            </w:r>
          </w:p>
        </w:tc>
        <w:tc>
          <w:tcPr>
            <w:tcW w:w="2810" w:type="dxa"/>
            <w:vAlign w:val="center"/>
          </w:tcPr>
          <w:p w:rsidR="00E8701F" w:rsidRPr="00E157CE" w:rsidRDefault="00E8701F" w:rsidP="00D769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Возможный экономический ущерб, рублей</w:t>
            </w:r>
          </w:p>
        </w:tc>
      </w:tr>
      <w:tr w:rsidR="00E8701F" w:rsidRPr="00E157CE" w:rsidTr="00D76995">
        <w:tc>
          <w:tcPr>
            <w:tcW w:w="733" w:type="dxa"/>
          </w:tcPr>
          <w:p w:rsidR="00E8701F" w:rsidRPr="00E157CE" w:rsidRDefault="00E8701F" w:rsidP="00D76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E8701F" w:rsidRPr="00E157CE" w:rsidRDefault="00E8701F" w:rsidP="00D76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До 210 человек</w:t>
            </w:r>
          </w:p>
        </w:tc>
        <w:tc>
          <w:tcPr>
            <w:tcW w:w="3047" w:type="dxa"/>
          </w:tcPr>
          <w:p w:rsidR="00E8701F" w:rsidRPr="00E157CE" w:rsidRDefault="00E8701F" w:rsidP="00D76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Частичное обрушение конструкций здания; возникновение пожара; выход из строя системы электроснабжения и </w:t>
            </w:r>
            <w:proofErr w:type="spellStart"/>
            <w:r w:rsidRPr="00E15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водообеспечения</w:t>
            </w:r>
            <w:proofErr w:type="spellEnd"/>
            <w:r w:rsidRPr="00E15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других коммуникаций</w:t>
            </w:r>
          </w:p>
        </w:tc>
        <w:tc>
          <w:tcPr>
            <w:tcW w:w="2810" w:type="dxa"/>
          </w:tcPr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 xml:space="preserve">5 636 000 руб. </w:t>
            </w:r>
          </w:p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</w:rPr>
      </w:pPr>
    </w:p>
    <w:p w:rsidR="00E8701F" w:rsidRDefault="00E8701F" w:rsidP="00E8701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sub_2600"/>
    </w:p>
    <w:p w:rsidR="00E8701F" w:rsidRPr="00E157CE" w:rsidRDefault="00E8701F" w:rsidP="00E8701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E157CE">
        <w:rPr>
          <w:rFonts w:ascii="Times New Roman" w:hAnsi="Times New Roman" w:cs="Times New Roman"/>
          <w:color w:val="auto"/>
          <w:sz w:val="24"/>
          <w:szCs w:val="24"/>
        </w:rPr>
        <w:t>VI. Силы и средства, привлекаемые для обеспечения антитеррористической защищенности объекта (территории)</w:t>
      </w:r>
    </w:p>
    <w:bookmarkEnd w:id="34"/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</w:rPr>
      </w:pP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     1. Силы, привлекаемые   для   обеспечения    антитеррористической защищенности объекта (территории) </w:t>
      </w:r>
    </w:p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>- сторож МБДОУ ЦР</w:t>
      </w:r>
      <w:proofErr w:type="gramStart"/>
      <w:r w:rsidRPr="00E157CE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E157CE">
        <w:rPr>
          <w:rFonts w:ascii="Times New Roman" w:hAnsi="Times New Roman" w:cs="Times New Roman"/>
          <w:sz w:val="24"/>
          <w:szCs w:val="24"/>
        </w:rPr>
        <w:t xml:space="preserve"> детского сада№5, тел. 46-195</w:t>
      </w:r>
    </w:p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ОМВД России по городу Новоалтайску (Алтайский край, </w:t>
      </w:r>
      <w:proofErr w:type="spellStart"/>
      <w:r w:rsidRPr="00E157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157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овоалтайск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Октябренок, 42, тел. 02, 40-102</w:t>
      </w:r>
      <w:r w:rsidRPr="00E157CE">
        <w:rPr>
          <w:rFonts w:ascii="Times New Roman" w:hAnsi="Times New Roman" w:cs="Times New Roman"/>
          <w:sz w:val="24"/>
          <w:szCs w:val="24"/>
        </w:rPr>
        <w:t>);</w:t>
      </w:r>
    </w:p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- ОВО по </w:t>
      </w:r>
      <w:proofErr w:type="spellStart"/>
      <w:r w:rsidRPr="00E157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157C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157CE">
        <w:rPr>
          <w:rFonts w:ascii="Times New Roman" w:hAnsi="Times New Roman" w:cs="Times New Roman"/>
          <w:sz w:val="24"/>
          <w:szCs w:val="24"/>
        </w:rPr>
        <w:t>овоалтайску</w:t>
      </w:r>
      <w:proofErr w:type="spellEnd"/>
      <w:r w:rsidRPr="00E157CE">
        <w:rPr>
          <w:rFonts w:ascii="Times New Roman" w:hAnsi="Times New Roman" w:cs="Times New Roman"/>
          <w:sz w:val="24"/>
          <w:szCs w:val="24"/>
        </w:rPr>
        <w:t xml:space="preserve"> филиала ФГКУ «УВО ВНГ РФ по Алтайскому краю» (Алтайский край, </w:t>
      </w:r>
      <w:proofErr w:type="spellStart"/>
      <w:r w:rsidRPr="00E157CE">
        <w:rPr>
          <w:rFonts w:ascii="Times New Roman" w:hAnsi="Times New Roman" w:cs="Times New Roman"/>
          <w:sz w:val="24"/>
          <w:szCs w:val="24"/>
        </w:rPr>
        <w:t>г.Новоалтайск</w:t>
      </w:r>
      <w:proofErr w:type="spellEnd"/>
      <w:r w:rsidRPr="00E15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57CE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Pr="00E157CE">
        <w:rPr>
          <w:rFonts w:ascii="Times New Roman" w:hAnsi="Times New Roman" w:cs="Times New Roman"/>
          <w:sz w:val="24"/>
          <w:szCs w:val="24"/>
        </w:rPr>
        <w:t>, 26, тел.47-167);</w:t>
      </w:r>
    </w:p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</w:rPr>
      </w:pP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     2. Средства, привлекаемые для обеспечения   антитеррористической защищенности объекта (территории) </w:t>
      </w:r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КТС (кнопка тревожной сигнализации), выведенная на пульт ПЦО ОВО по </w:t>
      </w:r>
      <w:proofErr w:type="spellStart"/>
      <w:r w:rsidRPr="00E157C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E157CE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Pr="00E157CE">
        <w:rPr>
          <w:rFonts w:ascii="Times New Roman" w:hAnsi="Times New Roman" w:cs="Times New Roman"/>
          <w:sz w:val="24"/>
          <w:szCs w:val="24"/>
          <w:u w:val="single"/>
        </w:rPr>
        <w:t>овоалтайску</w:t>
      </w:r>
      <w:proofErr w:type="spellEnd"/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 филиала ФГКУ «УВО ВНГ РФ по Алтайскому краю».</w:t>
      </w:r>
    </w:p>
    <w:p w:rsidR="00E8701F" w:rsidRDefault="00E8701F" w:rsidP="00E8701F">
      <w:pPr>
        <w:rPr>
          <w:rFonts w:ascii="Times New Roman" w:hAnsi="Times New Roman" w:cs="Times New Roman"/>
          <w:sz w:val="24"/>
          <w:szCs w:val="24"/>
        </w:rPr>
      </w:pPr>
    </w:p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</w:rPr>
      </w:pPr>
    </w:p>
    <w:p w:rsidR="00E8701F" w:rsidRPr="00E157CE" w:rsidRDefault="00E8701F" w:rsidP="00E870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sub_2700"/>
      <w:r w:rsidRPr="00E157CE">
        <w:rPr>
          <w:rStyle w:val="a5"/>
          <w:rFonts w:ascii="Times New Roman" w:hAnsi="Times New Roman" w:cs="Times New Roman"/>
          <w:sz w:val="24"/>
          <w:szCs w:val="24"/>
        </w:rPr>
        <w:t>VII. Меры по инженерно-технической, физической защите и пожарной</w:t>
      </w:r>
    </w:p>
    <w:bookmarkEnd w:id="35"/>
    <w:p w:rsidR="00E8701F" w:rsidRPr="00E157CE" w:rsidRDefault="00E8701F" w:rsidP="00E870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157CE">
        <w:rPr>
          <w:rStyle w:val="a5"/>
          <w:rFonts w:ascii="Times New Roman" w:hAnsi="Times New Roman" w:cs="Times New Roman"/>
          <w:sz w:val="24"/>
          <w:szCs w:val="24"/>
        </w:rPr>
        <w:t>безопасности объекта (территории)</w:t>
      </w:r>
    </w:p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</w:rPr>
      </w:pP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     1. Меры по инженерно-технической защите объекта (территории):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     а) объектовые и локальные системы оповещения </w:t>
      </w:r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 Здание  детского сада оборудовано системой охранно-пожарной сигнализации с выводом на ПЦО ООО ЧОО «</w:t>
      </w:r>
      <w:proofErr w:type="spellStart"/>
      <w:r w:rsidRPr="00E157CE">
        <w:rPr>
          <w:rFonts w:ascii="Times New Roman" w:hAnsi="Times New Roman" w:cs="Times New Roman"/>
          <w:sz w:val="24"/>
          <w:szCs w:val="24"/>
          <w:u w:val="single"/>
        </w:rPr>
        <w:t>Фортис</w:t>
      </w:r>
      <w:proofErr w:type="spellEnd"/>
      <w:r w:rsidRPr="00E157CE">
        <w:rPr>
          <w:rFonts w:ascii="Times New Roman" w:hAnsi="Times New Roman" w:cs="Times New Roman"/>
          <w:sz w:val="24"/>
          <w:szCs w:val="24"/>
          <w:u w:val="single"/>
        </w:rPr>
        <w:t>-Н» г. Новоалтайска.</w:t>
      </w:r>
      <w:r w:rsidRPr="00E157CE">
        <w:rPr>
          <w:rFonts w:ascii="Times New Roman" w:hAnsi="Times New Roman" w:cs="Times New Roman"/>
          <w:sz w:val="24"/>
          <w:szCs w:val="24"/>
        </w:rPr>
        <w:t xml:space="preserve"> </w:t>
      </w:r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Система пожарной сигнализации </w:t>
      </w:r>
      <w:proofErr w:type="spellStart"/>
      <w:r w:rsidRPr="00E157CE">
        <w:rPr>
          <w:rFonts w:ascii="Times New Roman" w:hAnsi="Times New Roman" w:cs="Times New Roman"/>
          <w:sz w:val="24"/>
          <w:szCs w:val="24"/>
          <w:u w:val="single"/>
        </w:rPr>
        <w:t>оборудованна</w:t>
      </w:r>
      <w:proofErr w:type="spellEnd"/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 автоматическим голосовыми </w:t>
      </w:r>
      <w:proofErr w:type="spellStart"/>
      <w:r w:rsidRPr="00E157CE">
        <w:rPr>
          <w:rFonts w:ascii="Times New Roman" w:hAnsi="Times New Roman" w:cs="Times New Roman"/>
          <w:sz w:val="24"/>
          <w:szCs w:val="24"/>
          <w:u w:val="single"/>
        </w:rPr>
        <w:t>оповещателями</w:t>
      </w:r>
      <w:proofErr w:type="spellEnd"/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Pr="00E157CE">
        <w:rPr>
          <w:rFonts w:ascii="Times New Roman" w:hAnsi="Times New Roman" w:cs="Times New Roman"/>
          <w:sz w:val="24"/>
          <w:szCs w:val="24"/>
          <w:u w:val="single"/>
        </w:rPr>
        <w:t>Соната</w:t>
      </w:r>
      <w:proofErr w:type="gramStart"/>
      <w:r w:rsidRPr="00E157CE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spellEnd"/>
      <w:proofErr w:type="gramEnd"/>
      <w:r w:rsidRPr="00E157CE">
        <w:rPr>
          <w:rFonts w:ascii="Times New Roman" w:hAnsi="Times New Roman" w:cs="Times New Roman"/>
          <w:sz w:val="24"/>
          <w:szCs w:val="24"/>
          <w:u w:val="single"/>
        </w:rPr>
        <w:t>.», предназначенными для предупреждения людей, находящихся в здании о возникновении чрезвычайной ситуации. Разработан план эвакуации, отвечающие требованиям противопожарной безопасности, направленные на процесс организованного самостоятельного движения людей из помещений, в которых имеется возможность воздействия на них опасных факторов</w:t>
      </w:r>
      <w:r w:rsidRPr="00E157C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8701F" w:rsidRPr="00B5029D" w:rsidRDefault="00E8701F" w:rsidP="00E8701F">
      <w:pPr>
        <w:pStyle w:val="a4"/>
        <w:rPr>
          <w:rFonts w:ascii="Times New Roman" w:hAnsi="Times New Roman" w:cs="Times New Roman"/>
          <w:sz w:val="16"/>
          <w:szCs w:val="16"/>
        </w:rPr>
      </w:pPr>
      <w:r w:rsidRPr="00B5029D">
        <w:rPr>
          <w:rFonts w:ascii="Times New Roman" w:hAnsi="Times New Roman" w:cs="Times New Roman"/>
          <w:sz w:val="16"/>
          <w:szCs w:val="16"/>
        </w:rPr>
        <w:t xml:space="preserve">                     (наличие, марка, характеристика)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     б) наличие резервных    источников    электроснабжения,  системы связи</w:t>
      </w:r>
    </w:p>
    <w:p w:rsidR="00E8701F" w:rsidRPr="00E157CE" w:rsidRDefault="00E8701F" w:rsidP="00E870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эвакуационное освещение </w:t>
      </w:r>
    </w:p>
    <w:p w:rsidR="00E8701F" w:rsidRPr="00B5029D" w:rsidRDefault="00E8701F" w:rsidP="00E8701F">
      <w:pPr>
        <w:pStyle w:val="a4"/>
        <w:rPr>
          <w:rFonts w:ascii="Times New Roman" w:hAnsi="Times New Roman" w:cs="Times New Roman"/>
          <w:sz w:val="16"/>
          <w:szCs w:val="16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5029D">
        <w:rPr>
          <w:rFonts w:ascii="Times New Roman" w:hAnsi="Times New Roman" w:cs="Times New Roman"/>
          <w:sz w:val="16"/>
          <w:szCs w:val="16"/>
        </w:rPr>
        <w:t>(наличие, количество, характеристика)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     в) наличие технических     систем     обнаружения     несанкционированного проникновения на объект (территорию), </w:t>
      </w:r>
    </w:p>
    <w:p w:rsidR="00E8701F" w:rsidRPr="00E157CE" w:rsidRDefault="00E8701F" w:rsidP="00E8701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Pr="00E157C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                      </w:t>
      </w:r>
    </w:p>
    <w:p w:rsidR="00E8701F" w:rsidRPr="00B5029D" w:rsidRDefault="00E8701F" w:rsidP="00E8701F">
      <w:pPr>
        <w:pStyle w:val="a4"/>
        <w:rPr>
          <w:rFonts w:ascii="Times New Roman" w:hAnsi="Times New Roman" w:cs="Times New Roman"/>
          <w:sz w:val="16"/>
          <w:szCs w:val="16"/>
        </w:rPr>
      </w:pPr>
      <w:r w:rsidRPr="00B5029D">
        <w:rPr>
          <w:rFonts w:ascii="Times New Roman" w:hAnsi="Times New Roman" w:cs="Times New Roman"/>
          <w:sz w:val="16"/>
          <w:szCs w:val="16"/>
        </w:rPr>
        <w:t>(наличие, марка, количество)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     г) наличие стационарных и ручных металлоискателей</w:t>
      </w:r>
    </w:p>
    <w:p w:rsidR="00E8701F" w:rsidRPr="00E157CE" w:rsidRDefault="00E8701F" w:rsidP="00E8701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E157C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                      </w:t>
      </w:r>
    </w:p>
    <w:p w:rsidR="00E8701F" w:rsidRPr="00B5029D" w:rsidRDefault="00E8701F" w:rsidP="00E8701F">
      <w:pPr>
        <w:pStyle w:val="a4"/>
        <w:rPr>
          <w:rFonts w:ascii="Times New Roman" w:hAnsi="Times New Roman" w:cs="Times New Roman"/>
          <w:sz w:val="16"/>
          <w:szCs w:val="16"/>
        </w:rPr>
      </w:pPr>
      <w:r w:rsidRPr="00B5029D">
        <w:rPr>
          <w:rFonts w:ascii="Times New Roman" w:hAnsi="Times New Roman" w:cs="Times New Roman"/>
          <w:sz w:val="16"/>
          <w:szCs w:val="16"/>
        </w:rPr>
        <w:t>(наличие, марка, количество)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     д) наличие  систем наружного освещения объекта (территорий)</w:t>
      </w:r>
    </w:p>
    <w:p w:rsidR="00E8701F" w:rsidRPr="00E157CE" w:rsidRDefault="00E8701F" w:rsidP="00E8701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 Электрические светильники на входах здания 6 штук. </w:t>
      </w:r>
    </w:p>
    <w:p w:rsidR="00E8701F" w:rsidRPr="00B5029D" w:rsidRDefault="00E8701F" w:rsidP="00E8701F">
      <w:pPr>
        <w:pStyle w:val="a4"/>
        <w:rPr>
          <w:rFonts w:ascii="Times New Roman" w:hAnsi="Times New Roman" w:cs="Times New Roman"/>
          <w:sz w:val="16"/>
          <w:szCs w:val="16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</w:t>
      </w:r>
      <w:r w:rsidRPr="00B5029D">
        <w:rPr>
          <w:rFonts w:ascii="Times New Roman" w:hAnsi="Times New Roman" w:cs="Times New Roman"/>
          <w:sz w:val="16"/>
          <w:szCs w:val="16"/>
        </w:rPr>
        <w:t>(наличие, марка, количество)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     е</w:t>
      </w:r>
      <w:proofErr w:type="gramStart"/>
      <w:r w:rsidRPr="00E157CE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E157CE">
        <w:rPr>
          <w:rFonts w:ascii="Times New Roman" w:hAnsi="Times New Roman" w:cs="Times New Roman"/>
          <w:sz w:val="24"/>
          <w:szCs w:val="24"/>
        </w:rPr>
        <w:t>аличие системы видеонаблюдения</w:t>
      </w:r>
    </w:p>
    <w:p w:rsidR="00E8701F" w:rsidRPr="00E157CE" w:rsidRDefault="00E8701F" w:rsidP="00E8701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  <w:u w:val="single"/>
        </w:rPr>
        <w:t>система видеонаблюдения, состоящая из 3 видеокамер, находящихся снаружи; монитора, установленного на вахте, наблюдение ведется в режиме реального времени</w:t>
      </w:r>
      <w:r w:rsidRPr="00E157CE">
        <w:rPr>
          <w:rFonts w:ascii="Times New Roman" w:hAnsi="Times New Roman" w:cs="Times New Roman"/>
          <w:sz w:val="24"/>
          <w:szCs w:val="24"/>
        </w:rPr>
        <w:t xml:space="preserve">____________________________________  </w:t>
      </w:r>
    </w:p>
    <w:p w:rsidR="00E8701F" w:rsidRPr="00B5029D" w:rsidRDefault="00E8701F" w:rsidP="00E8701F">
      <w:pPr>
        <w:pStyle w:val="a4"/>
        <w:rPr>
          <w:rFonts w:ascii="Times New Roman" w:hAnsi="Times New Roman" w:cs="Times New Roman"/>
          <w:sz w:val="16"/>
          <w:szCs w:val="16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</w:t>
      </w:r>
      <w:r w:rsidRPr="00B5029D">
        <w:rPr>
          <w:rFonts w:ascii="Times New Roman" w:hAnsi="Times New Roman" w:cs="Times New Roman"/>
          <w:sz w:val="16"/>
          <w:szCs w:val="16"/>
        </w:rPr>
        <w:t>(наличие, марка, количество)</w:t>
      </w:r>
    </w:p>
    <w:p w:rsidR="00E8701F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2702"/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 2. Меры по физической защите объекта (территории):</w:t>
      </w:r>
    </w:p>
    <w:bookmarkEnd w:id="36"/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     а) количество контрольно-пропускных пунктов (для прохода людей и проезда транспортных средств)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</w:t>
      </w:r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два -   для прохода людей 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     б) количество эвакуационных выходов (для выхода людей и выезда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транспортных средств)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</w:t>
      </w:r>
      <w:r w:rsidRPr="00E157CE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Pr="00E157CE">
        <w:rPr>
          <w:rFonts w:ascii="Times New Roman" w:hAnsi="Times New Roman" w:cs="Times New Roman"/>
          <w:sz w:val="24"/>
          <w:szCs w:val="24"/>
          <w:u w:val="single"/>
        </w:rPr>
        <w:t>для выхода людей, один – выезда транспортных средств</w:t>
      </w:r>
      <w:r w:rsidRPr="00E157C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     в) наличие на объекте (территории) электронной системы пропуска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</w:t>
      </w:r>
      <w:r w:rsidRPr="00E157CE">
        <w:rPr>
          <w:rFonts w:ascii="Times New Roman" w:hAnsi="Times New Roman" w:cs="Times New Roman"/>
          <w:sz w:val="24"/>
          <w:szCs w:val="24"/>
          <w:u w:val="single"/>
        </w:rPr>
        <w:t>_нет_______________________________________________________________;</w:t>
      </w:r>
    </w:p>
    <w:p w:rsidR="00E8701F" w:rsidRPr="00B5029D" w:rsidRDefault="00E8701F" w:rsidP="00E8701F">
      <w:pPr>
        <w:pStyle w:val="a4"/>
        <w:rPr>
          <w:rFonts w:ascii="Times New Roman" w:hAnsi="Times New Roman" w:cs="Times New Roman"/>
          <w:sz w:val="16"/>
          <w:szCs w:val="16"/>
        </w:rPr>
      </w:pPr>
      <w:r w:rsidRPr="00B5029D">
        <w:rPr>
          <w:rFonts w:ascii="Times New Roman" w:hAnsi="Times New Roman" w:cs="Times New Roman"/>
          <w:sz w:val="16"/>
          <w:szCs w:val="16"/>
        </w:rPr>
        <w:t xml:space="preserve">                    (тип установленного оборудования)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     г) физическая охрана объекта</w:t>
      </w:r>
    </w:p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>- сторож МБДОУ ЦР</w:t>
      </w:r>
      <w:proofErr w:type="gramStart"/>
      <w:r w:rsidRPr="00E157CE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E157CE">
        <w:rPr>
          <w:rFonts w:ascii="Times New Roman" w:hAnsi="Times New Roman" w:cs="Times New Roman"/>
          <w:sz w:val="24"/>
          <w:szCs w:val="24"/>
        </w:rPr>
        <w:t xml:space="preserve"> детского сада№5, тел. </w:t>
      </w:r>
      <w:r>
        <w:rPr>
          <w:rFonts w:ascii="Times New Roman" w:hAnsi="Times New Roman" w:cs="Times New Roman"/>
          <w:sz w:val="24"/>
          <w:szCs w:val="24"/>
        </w:rPr>
        <w:t>8 (385) 32 4-91-65</w:t>
      </w:r>
    </w:p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</w:rPr>
      </w:pPr>
    </w:p>
    <w:p w:rsidR="00E8701F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2703"/>
      <w:r w:rsidRPr="00E157CE">
        <w:rPr>
          <w:rFonts w:ascii="Times New Roman" w:hAnsi="Times New Roman" w:cs="Times New Roman"/>
          <w:sz w:val="24"/>
          <w:szCs w:val="24"/>
        </w:rPr>
        <w:t xml:space="preserve">      3.Наличие систем противопожарной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7CE">
        <w:rPr>
          <w:rFonts w:ascii="Times New Roman" w:hAnsi="Times New Roman" w:cs="Times New Roman"/>
          <w:sz w:val="24"/>
          <w:szCs w:val="24"/>
        </w:rPr>
        <w:t>и первичных средств пожаротушения</w:t>
      </w:r>
      <w:r>
        <w:rPr>
          <w:rFonts w:ascii="Times New Roman" w:hAnsi="Times New Roman" w:cs="Times New Roman"/>
          <w:sz w:val="24"/>
          <w:szCs w:val="24"/>
        </w:rPr>
        <w:t xml:space="preserve"> объекта (территории):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а) наличие   автоматической пожарной сигнализации:</w:t>
      </w:r>
    </w:p>
    <w:p w:rsidR="00E8701F" w:rsidRPr="00B5029D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__Имеется пожарная сигнализация. Система оповещения и управления эвакуацией - 1 тип </w:t>
      </w:r>
      <w:r w:rsidRPr="00E157C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(в </w:t>
      </w:r>
      <w:proofErr w:type="gramStart"/>
      <w:r w:rsidRPr="00E157CE">
        <w:rPr>
          <w:rFonts w:ascii="Times New Roman" w:hAnsi="Times New Roman" w:cs="Times New Roman"/>
          <w:sz w:val="24"/>
          <w:szCs w:val="24"/>
          <w:u w:val="single"/>
        </w:rPr>
        <w:t>соответствии</w:t>
      </w:r>
      <w:proofErr w:type="gramEnd"/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 с таблицей 2 СП 3.13130.2009), способы оповещения: звуковой (громкоговорители-</w:t>
      </w:r>
      <w:proofErr w:type="spellStart"/>
      <w:r w:rsidRPr="00E157CE">
        <w:rPr>
          <w:rFonts w:ascii="Times New Roman" w:hAnsi="Times New Roman" w:cs="Times New Roman"/>
          <w:sz w:val="24"/>
          <w:szCs w:val="24"/>
          <w:u w:val="single"/>
        </w:rPr>
        <w:t>оповещатели</w:t>
      </w:r>
      <w:proofErr w:type="spellEnd"/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), световой (световые </w:t>
      </w:r>
      <w:proofErr w:type="spellStart"/>
      <w:r w:rsidRPr="00E157CE">
        <w:rPr>
          <w:rFonts w:ascii="Times New Roman" w:hAnsi="Times New Roman" w:cs="Times New Roman"/>
          <w:sz w:val="24"/>
          <w:szCs w:val="24"/>
          <w:u w:val="single"/>
        </w:rPr>
        <w:t>оповещатели</w:t>
      </w:r>
      <w:proofErr w:type="spellEnd"/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 «Выход»). Год ввода пожарной сигнализации в эксплуатацию – 2017. Автоматическая система пожаротушения отсутствует. Огнетушители; система оповещения «Соната – </w:t>
      </w:r>
      <w:proofErr w:type="gramStart"/>
      <w:r w:rsidRPr="00E157CE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5029D">
        <w:rPr>
          <w:rFonts w:ascii="Times New Roman" w:hAnsi="Times New Roman" w:cs="Times New Roman"/>
          <w:sz w:val="16"/>
          <w:szCs w:val="16"/>
        </w:rPr>
        <w:t>(тип, марка)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     б) наличие системы внутреннего противопожарного водопровода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  <w:u w:val="single"/>
        </w:rPr>
        <w:t>___нет____________________________________________________________</w:t>
      </w:r>
      <w:r w:rsidRPr="00E157CE">
        <w:rPr>
          <w:rFonts w:ascii="Times New Roman" w:hAnsi="Times New Roman" w:cs="Times New Roman"/>
          <w:sz w:val="24"/>
          <w:szCs w:val="24"/>
        </w:rPr>
        <w:t>;</w:t>
      </w:r>
    </w:p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>в) наличие автоматической системы пожаротушения:</w:t>
      </w:r>
    </w:p>
    <w:p w:rsidR="00E8701F" w:rsidRPr="00E157CE" w:rsidRDefault="00E8701F" w:rsidP="00E8701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 </w:t>
      </w:r>
      <w:r w:rsidRPr="00E157CE">
        <w:rPr>
          <w:rFonts w:ascii="Times New Roman" w:hAnsi="Times New Roman" w:cs="Times New Roman"/>
          <w:sz w:val="24"/>
          <w:szCs w:val="24"/>
          <w:u w:val="single"/>
        </w:rPr>
        <w:t>___нет____________________________________________________________</w:t>
      </w:r>
      <w:r w:rsidRPr="00E157CE">
        <w:rPr>
          <w:rFonts w:ascii="Times New Roman" w:hAnsi="Times New Roman" w:cs="Times New Roman"/>
          <w:sz w:val="24"/>
          <w:szCs w:val="24"/>
        </w:rPr>
        <w:t xml:space="preserve">;                           </w:t>
      </w:r>
      <w:r w:rsidRPr="00B5029D">
        <w:rPr>
          <w:rFonts w:ascii="Times New Roman" w:hAnsi="Times New Roman" w:cs="Times New Roman"/>
          <w:sz w:val="16"/>
          <w:szCs w:val="16"/>
        </w:rPr>
        <w:t>(характеристика)</w:t>
      </w:r>
      <w:bookmarkEnd w:id="37"/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     г) наличие системы оповещения и управления </w:t>
      </w:r>
      <w:proofErr w:type="spellStart"/>
      <w:r w:rsidRPr="00E157CE">
        <w:rPr>
          <w:rFonts w:ascii="Times New Roman" w:hAnsi="Times New Roman" w:cs="Times New Roman"/>
          <w:sz w:val="24"/>
          <w:szCs w:val="24"/>
        </w:rPr>
        <w:t>эвакуэции</w:t>
      </w:r>
      <w:proofErr w:type="spellEnd"/>
      <w:r w:rsidRPr="00E157CE">
        <w:rPr>
          <w:rFonts w:ascii="Times New Roman" w:hAnsi="Times New Roman" w:cs="Times New Roman"/>
          <w:sz w:val="24"/>
          <w:szCs w:val="24"/>
        </w:rPr>
        <w:t xml:space="preserve"> при пожаре: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7CE">
        <w:rPr>
          <w:rFonts w:ascii="Times New Roman" w:hAnsi="Times New Roman" w:cs="Times New Roman"/>
          <w:sz w:val="24"/>
          <w:szCs w:val="24"/>
          <w:u w:val="single"/>
        </w:rPr>
        <w:t>Световые табло «выход», 2 эвакуационных выхода со второго этажа, 6 эвакуационных выходов на 1 этаже, Система оповещения и управления эвакуацией - 1 тип (в соответствии с таблицей 2 СП 3.13130.2009), способы оповещения: звуковой (громкоговорители-</w:t>
      </w:r>
      <w:proofErr w:type="spellStart"/>
      <w:r w:rsidRPr="00E157CE">
        <w:rPr>
          <w:rFonts w:ascii="Times New Roman" w:hAnsi="Times New Roman" w:cs="Times New Roman"/>
          <w:sz w:val="24"/>
          <w:szCs w:val="24"/>
          <w:u w:val="single"/>
        </w:rPr>
        <w:t>оповещатели</w:t>
      </w:r>
      <w:proofErr w:type="spellEnd"/>
      <w:r w:rsidRPr="00E157CE">
        <w:rPr>
          <w:rFonts w:ascii="Times New Roman" w:hAnsi="Times New Roman" w:cs="Times New Roman"/>
          <w:sz w:val="24"/>
          <w:szCs w:val="24"/>
          <w:u w:val="single"/>
        </w:rPr>
        <w:t>)_________ ____________________________________</w:t>
      </w:r>
    </w:p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>д) наличие первичных средств пожаротушения (огнетушители):</w:t>
      </w:r>
    </w:p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огнетушители в </w:t>
      </w:r>
      <w:proofErr w:type="gramStart"/>
      <w:r w:rsidRPr="00E157CE">
        <w:rPr>
          <w:rFonts w:ascii="Times New Roman" w:hAnsi="Times New Roman" w:cs="Times New Roman"/>
          <w:sz w:val="24"/>
          <w:szCs w:val="24"/>
          <w:u w:val="single"/>
        </w:rPr>
        <w:t>количестве</w:t>
      </w:r>
      <w:proofErr w:type="gramEnd"/>
      <w:r w:rsidRPr="00E157CE">
        <w:rPr>
          <w:rFonts w:ascii="Times New Roman" w:hAnsi="Times New Roman" w:cs="Times New Roman"/>
          <w:sz w:val="24"/>
          <w:szCs w:val="24"/>
          <w:u w:val="single"/>
        </w:rPr>
        <w:t xml:space="preserve"> 8 штук тип ОП-5(3) </w:t>
      </w:r>
      <w:r w:rsidRPr="00E157CE">
        <w:rPr>
          <w:rFonts w:ascii="Times New Roman" w:hAnsi="Times New Roman" w:cs="Times New Roman"/>
          <w:sz w:val="24"/>
          <w:szCs w:val="24"/>
          <w:u w:val="single"/>
          <w:lang w:val="en-US"/>
        </w:rPr>
        <w:t>ABCE</w:t>
      </w:r>
      <w:r w:rsidRPr="00E157CE">
        <w:rPr>
          <w:rFonts w:ascii="Times New Roman" w:hAnsi="Times New Roman" w:cs="Times New Roman"/>
          <w:sz w:val="24"/>
          <w:szCs w:val="24"/>
          <w:u w:val="single"/>
        </w:rPr>
        <w:t>-01</w:t>
      </w:r>
    </w:p>
    <w:p w:rsidR="00E8701F" w:rsidRPr="00E81A10" w:rsidRDefault="00E8701F" w:rsidP="00E8701F">
      <w:pPr>
        <w:pStyle w:val="a4"/>
        <w:jc w:val="both"/>
        <w:rPr>
          <w:rStyle w:val="a5"/>
          <w:rFonts w:ascii="Times New Roman" w:hAnsi="Times New Roman" w:cs="Times New Roman"/>
          <w:b w:val="0"/>
          <w:bCs w:val="0"/>
          <w:sz w:val="16"/>
          <w:szCs w:val="16"/>
        </w:rPr>
      </w:pPr>
      <w:r w:rsidRPr="00B5029D">
        <w:rPr>
          <w:rFonts w:ascii="Times New Roman" w:hAnsi="Times New Roman" w:cs="Times New Roman"/>
          <w:sz w:val="16"/>
          <w:szCs w:val="16"/>
        </w:rPr>
        <w:t xml:space="preserve">           </w:t>
      </w:r>
      <w:bookmarkStart w:id="38" w:name="sub_2800"/>
      <w:r>
        <w:rPr>
          <w:rFonts w:ascii="Times New Roman" w:hAnsi="Times New Roman" w:cs="Times New Roman"/>
          <w:sz w:val="16"/>
          <w:szCs w:val="16"/>
        </w:rPr>
        <w:t xml:space="preserve">                   (тип, марка)</w:t>
      </w:r>
    </w:p>
    <w:p w:rsidR="00E8701F" w:rsidRPr="00E157CE" w:rsidRDefault="00E8701F" w:rsidP="00E8701F">
      <w:pPr>
        <w:pStyle w:val="a4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E157CE">
        <w:rPr>
          <w:rStyle w:val="a5"/>
          <w:rFonts w:ascii="Times New Roman" w:hAnsi="Times New Roman" w:cs="Times New Roman"/>
          <w:sz w:val="24"/>
          <w:szCs w:val="24"/>
        </w:rPr>
        <w:t>VIII. Выводы и рекомендации</w:t>
      </w:r>
    </w:p>
    <w:p w:rsidR="00E8701F" w:rsidRPr="00E157CE" w:rsidRDefault="00E8701F" w:rsidP="00E8701F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bookmarkEnd w:id="38"/>
    <w:p w:rsidR="00E8701F" w:rsidRPr="00E157CE" w:rsidRDefault="00E8701F" w:rsidP="00E8701F">
      <w:pPr>
        <w:pStyle w:val="a4"/>
        <w:ind w:left="142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7CE">
        <w:rPr>
          <w:rFonts w:ascii="Times New Roman" w:hAnsi="Times New Roman" w:cs="Times New Roman"/>
          <w:sz w:val="24"/>
          <w:szCs w:val="24"/>
          <w:u w:val="single"/>
        </w:rPr>
        <w:t>1. Присвоить объекту (территории) 3 категорию опасности__________________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7CE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E157CE">
        <w:rPr>
          <w:rFonts w:ascii="Times New Roman" w:hAnsi="Times New Roman" w:cs="Times New Roman"/>
          <w:sz w:val="24"/>
          <w:szCs w:val="24"/>
          <w:u w:val="single"/>
        </w:rPr>
        <w:tab/>
        <w:t xml:space="preserve">Состояние антитеррористической защищенности объекта в основном соответствует предъявляемым требованиям. 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7CE">
        <w:rPr>
          <w:rFonts w:ascii="Times New Roman" w:hAnsi="Times New Roman" w:cs="Times New Roman"/>
          <w:sz w:val="24"/>
          <w:szCs w:val="24"/>
          <w:u w:val="single"/>
        </w:rPr>
        <w:t>3. В соответствии с установленной категорией опасности необходимо:</w:t>
      </w:r>
    </w:p>
    <w:p w:rsidR="00E8701F" w:rsidRPr="00E157CE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7CE">
        <w:rPr>
          <w:rFonts w:ascii="Times New Roman" w:hAnsi="Times New Roman" w:cs="Times New Roman"/>
          <w:sz w:val="24"/>
          <w:szCs w:val="24"/>
          <w:u w:val="single"/>
        </w:rPr>
        <w:t>3.1.</w:t>
      </w:r>
      <w:r w:rsidRPr="00E157CE">
        <w:rPr>
          <w:rFonts w:ascii="Times New Roman" w:hAnsi="Times New Roman" w:cs="Times New Roman"/>
          <w:sz w:val="24"/>
          <w:szCs w:val="24"/>
          <w:u w:val="single"/>
        </w:rPr>
        <w:tab/>
        <w:t>Установить дополнительные элементы системы видеонаблюдения: разместить ___3_ наружные видеокамеры и __2 внутренних видеокамеры, которые способные обеспечить непрерывное видеонаблюдение за состоянием и обстановки по всему периметру здания, на входах в здание, в пищеблоке (кухне), в спортзалах, основных коридорах  2020-2021гг.</w:t>
      </w:r>
    </w:p>
    <w:p w:rsidR="00E8701F" w:rsidRPr="00E8701F" w:rsidRDefault="00E8701F" w:rsidP="00E8701F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7CE">
        <w:rPr>
          <w:rFonts w:ascii="Times New Roman" w:hAnsi="Times New Roman" w:cs="Times New Roman"/>
          <w:sz w:val="24"/>
          <w:szCs w:val="24"/>
          <w:u w:val="single"/>
        </w:rPr>
        <w:t>3.2.</w:t>
      </w:r>
      <w:r w:rsidRPr="00E157CE">
        <w:rPr>
          <w:rFonts w:ascii="Times New Roman" w:hAnsi="Times New Roman" w:cs="Times New Roman"/>
          <w:sz w:val="24"/>
          <w:szCs w:val="24"/>
          <w:u w:val="single"/>
        </w:rPr>
        <w:tab/>
        <w:t>Установить освещение на территории объекта по периметру.</w:t>
      </w:r>
    </w:p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57CE">
        <w:rPr>
          <w:rFonts w:ascii="Times New Roman" w:hAnsi="Times New Roman" w:cs="Times New Roman"/>
          <w:sz w:val="24"/>
          <w:szCs w:val="24"/>
          <w:u w:val="single"/>
        </w:rPr>
        <w:t>3.3 Оборудование объекта (территорий) системами оповещения и управления эвакуаций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ситуации.</w:t>
      </w:r>
    </w:p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57CE">
        <w:rPr>
          <w:rFonts w:ascii="Times New Roman" w:hAnsi="Times New Roman" w:cs="Times New Roman"/>
          <w:sz w:val="24"/>
          <w:szCs w:val="24"/>
          <w:u w:val="single"/>
        </w:rPr>
        <w:t>3.4 Обеспечение охраны объекта (территорий) сотрудниками частных охранных организаций, подразделениями вневедомственной охраны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охраны.</w:t>
      </w:r>
    </w:p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57CE">
        <w:rPr>
          <w:rFonts w:ascii="Times New Roman" w:hAnsi="Times New Roman" w:cs="Times New Roman"/>
          <w:sz w:val="24"/>
          <w:szCs w:val="24"/>
          <w:u w:val="single"/>
        </w:rPr>
        <w:t>3.5 Оснащение объектов (территорий) стационарными или ручными металлоискателями.</w:t>
      </w:r>
    </w:p>
    <w:p w:rsidR="00E8701F" w:rsidRDefault="00E8701F" w:rsidP="00E8701F">
      <w:pPr>
        <w:pStyle w:val="a4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bookmarkStart w:id="39" w:name="sub_2900"/>
    </w:p>
    <w:p w:rsidR="00E8701F" w:rsidRPr="00E157CE" w:rsidRDefault="00E8701F" w:rsidP="00E870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157CE">
        <w:rPr>
          <w:rStyle w:val="a5"/>
          <w:rFonts w:ascii="Times New Roman" w:hAnsi="Times New Roman" w:cs="Times New Roman"/>
          <w:sz w:val="24"/>
          <w:szCs w:val="24"/>
        </w:rPr>
        <w:t>IX. Дополнительная информация с учетом особенностей</w:t>
      </w:r>
    </w:p>
    <w:bookmarkEnd w:id="39"/>
    <w:p w:rsidR="00E8701F" w:rsidRPr="00E157CE" w:rsidRDefault="00E8701F" w:rsidP="00E870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157CE">
        <w:rPr>
          <w:rStyle w:val="a5"/>
          <w:rFonts w:ascii="Times New Roman" w:hAnsi="Times New Roman" w:cs="Times New Roman"/>
          <w:sz w:val="24"/>
          <w:szCs w:val="24"/>
        </w:rPr>
        <w:t>объекта (территории)</w:t>
      </w:r>
    </w:p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</w:rPr>
      </w:pPr>
    </w:p>
    <w:p w:rsidR="00E8701F" w:rsidRPr="00E157CE" w:rsidRDefault="00E8701F" w:rsidP="00E8701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</w:t>
      </w:r>
      <w:r w:rsidRPr="00E157CE">
        <w:rPr>
          <w:rFonts w:ascii="Times New Roman" w:hAnsi="Times New Roman" w:cs="Times New Roman"/>
          <w:sz w:val="24"/>
          <w:szCs w:val="24"/>
          <w:u w:val="single"/>
        </w:rPr>
        <w:t>___Отсутствует_________________________________________________</w:t>
      </w:r>
    </w:p>
    <w:p w:rsidR="00E8701F" w:rsidRPr="00B5029D" w:rsidRDefault="00E8701F" w:rsidP="00E8701F">
      <w:pPr>
        <w:pStyle w:val="a4"/>
        <w:rPr>
          <w:rFonts w:ascii="Times New Roman" w:hAnsi="Times New Roman" w:cs="Times New Roman"/>
          <w:sz w:val="16"/>
          <w:szCs w:val="16"/>
        </w:rPr>
      </w:pPr>
      <w:r w:rsidRPr="00B5029D">
        <w:rPr>
          <w:rFonts w:ascii="Times New Roman" w:hAnsi="Times New Roman" w:cs="Times New Roman"/>
          <w:sz w:val="16"/>
          <w:szCs w:val="16"/>
        </w:rPr>
        <w:t xml:space="preserve">(наличие на объекте (территории) </w:t>
      </w:r>
      <w:proofErr w:type="spellStart"/>
      <w:r w:rsidRPr="00B5029D">
        <w:rPr>
          <w:rFonts w:ascii="Times New Roman" w:hAnsi="Times New Roman" w:cs="Times New Roman"/>
          <w:sz w:val="16"/>
          <w:szCs w:val="16"/>
        </w:rPr>
        <w:t>режимно</w:t>
      </w:r>
      <w:proofErr w:type="spellEnd"/>
      <w:r w:rsidRPr="00B5029D">
        <w:rPr>
          <w:rFonts w:ascii="Times New Roman" w:hAnsi="Times New Roman" w:cs="Times New Roman"/>
          <w:sz w:val="16"/>
          <w:szCs w:val="16"/>
        </w:rPr>
        <w:t>-секретного органа, 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5029D">
        <w:rPr>
          <w:rFonts w:ascii="Times New Roman" w:hAnsi="Times New Roman" w:cs="Times New Roman"/>
          <w:sz w:val="16"/>
          <w:szCs w:val="16"/>
        </w:rPr>
        <w:t>численность (штатная и фактическая), количество сотрудников объекта (территории), допущенных к работе со сведениями, составляющими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5029D">
        <w:rPr>
          <w:rFonts w:ascii="Times New Roman" w:hAnsi="Times New Roman" w:cs="Times New Roman"/>
          <w:sz w:val="16"/>
          <w:szCs w:val="16"/>
        </w:rPr>
        <w:t>государственную тайну, меры по обеспечению режима секретности 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5029D">
        <w:rPr>
          <w:rFonts w:ascii="Times New Roman" w:hAnsi="Times New Roman" w:cs="Times New Roman"/>
          <w:sz w:val="16"/>
          <w:szCs w:val="16"/>
        </w:rPr>
        <w:t>сохранности секретных сведений)</w:t>
      </w:r>
    </w:p>
    <w:p w:rsidR="00E8701F" w:rsidRPr="00B5029D" w:rsidRDefault="00E8701F" w:rsidP="00E8701F">
      <w:pPr>
        <w:pStyle w:val="a4"/>
        <w:rPr>
          <w:rFonts w:ascii="Times New Roman" w:hAnsi="Times New Roman" w:cs="Times New Roman"/>
          <w:sz w:val="16"/>
          <w:szCs w:val="16"/>
          <w:u w:val="single"/>
        </w:rPr>
      </w:pPr>
      <w:r w:rsidRPr="00B5029D">
        <w:rPr>
          <w:rFonts w:ascii="Times New Roman" w:hAnsi="Times New Roman" w:cs="Times New Roman"/>
          <w:sz w:val="16"/>
          <w:szCs w:val="16"/>
        </w:rPr>
        <w:t xml:space="preserve"> </w:t>
      </w:r>
      <w:r w:rsidRPr="00B5029D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___________________________________________________________________</w:t>
      </w:r>
    </w:p>
    <w:p w:rsidR="00E8701F" w:rsidRPr="00B5029D" w:rsidRDefault="00E8701F" w:rsidP="00E8701F">
      <w:pPr>
        <w:pStyle w:val="a4"/>
        <w:rPr>
          <w:rFonts w:ascii="Times New Roman" w:hAnsi="Times New Roman" w:cs="Times New Roman"/>
          <w:sz w:val="16"/>
          <w:szCs w:val="16"/>
        </w:rPr>
      </w:pPr>
      <w:r w:rsidRPr="00B5029D">
        <w:rPr>
          <w:rFonts w:ascii="Times New Roman" w:hAnsi="Times New Roman" w:cs="Times New Roman"/>
          <w:sz w:val="16"/>
          <w:szCs w:val="16"/>
        </w:rPr>
        <w:t xml:space="preserve">                   (наличие локальных зон безопасности)</w:t>
      </w:r>
    </w:p>
    <w:p w:rsidR="00E8701F" w:rsidRPr="00E157CE" w:rsidRDefault="00E8701F" w:rsidP="00E8701F">
      <w:pPr>
        <w:pStyle w:val="a4"/>
        <w:rPr>
          <w:rFonts w:ascii="Times New Roman" w:hAnsi="Times New Roman" w:cs="Times New Roman"/>
          <w:sz w:val="24"/>
          <w:szCs w:val="24"/>
        </w:rPr>
      </w:pPr>
      <w:r w:rsidRPr="00E157CE">
        <w:rPr>
          <w:rFonts w:ascii="Times New Roman" w:hAnsi="Times New Roman" w:cs="Times New Roman"/>
          <w:sz w:val="24"/>
          <w:szCs w:val="24"/>
        </w:rPr>
        <w:t xml:space="preserve"> </w:t>
      </w:r>
      <w:r w:rsidRPr="00E157C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</w:t>
      </w:r>
      <w:r w:rsidRPr="00E157CE">
        <w:rPr>
          <w:rFonts w:ascii="Times New Roman" w:hAnsi="Times New Roman" w:cs="Times New Roman"/>
          <w:sz w:val="24"/>
          <w:szCs w:val="24"/>
        </w:rPr>
        <w:t>.</w:t>
      </w:r>
    </w:p>
    <w:p w:rsidR="00E8701F" w:rsidRPr="00B5029D" w:rsidRDefault="00E8701F" w:rsidP="00E8701F">
      <w:pPr>
        <w:pStyle w:val="a4"/>
        <w:rPr>
          <w:rFonts w:ascii="Times New Roman" w:hAnsi="Times New Roman" w:cs="Times New Roman"/>
          <w:sz w:val="16"/>
          <w:szCs w:val="16"/>
        </w:rPr>
      </w:pPr>
      <w:r w:rsidRPr="00E157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(</w:t>
      </w:r>
      <w:r w:rsidRPr="00B5029D">
        <w:rPr>
          <w:rFonts w:ascii="Times New Roman" w:hAnsi="Times New Roman" w:cs="Times New Roman"/>
          <w:sz w:val="16"/>
          <w:szCs w:val="16"/>
        </w:rPr>
        <w:t>другие сведения)</w:t>
      </w:r>
    </w:p>
    <w:p w:rsidR="00E8701F" w:rsidRPr="00B5029D" w:rsidRDefault="00E8701F" w:rsidP="00E8701F">
      <w:pPr>
        <w:rPr>
          <w:rFonts w:ascii="Times New Roman" w:hAnsi="Times New Roman" w:cs="Times New Roman"/>
          <w:sz w:val="16"/>
          <w:szCs w:val="16"/>
        </w:rPr>
      </w:pPr>
    </w:p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2"/>
        <w:tblW w:w="9645" w:type="dxa"/>
        <w:tblLayout w:type="fixed"/>
        <w:tblLook w:val="04A0" w:firstRow="1" w:lastRow="0" w:firstColumn="1" w:lastColumn="0" w:noHBand="0" w:noVBand="1"/>
      </w:tblPr>
      <w:tblGrid>
        <w:gridCol w:w="3547"/>
        <w:gridCol w:w="709"/>
        <w:gridCol w:w="1985"/>
        <w:gridCol w:w="426"/>
        <w:gridCol w:w="2978"/>
      </w:tblGrid>
      <w:tr w:rsidR="00E8701F" w:rsidRPr="00E157CE" w:rsidTr="00D76995">
        <w:trPr>
          <w:trHeight w:val="20"/>
        </w:trPr>
        <w:tc>
          <w:tcPr>
            <w:tcW w:w="3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709" w:type="dxa"/>
          </w:tcPr>
          <w:p w:rsidR="00E8701F" w:rsidRPr="00E157CE" w:rsidRDefault="00E8701F" w:rsidP="00D769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01F" w:rsidRPr="00E157CE" w:rsidRDefault="00E8701F" w:rsidP="00D769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701F" w:rsidRPr="00E157CE" w:rsidRDefault="00E8701F" w:rsidP="00D769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701F" w:rsidRPr="00E157CE" w:rsidRDefault="00E8701F" w:rsidP="00D76995">
            <w:pPr>
              <w:ind w:left="421" w:hanging="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Н.П.Братанова</w:t>
            </w:r>
            <w:proofErr w:type="spellEnd"/>
          </w:p>
        </w:tc>
      </w:tr>
      <w:tr w:rsidR="00E8701F" w:rsidRPr="00E157CE" w:rsidTr="00D76995">
        <w:trPr>
          <w:trHeight w:val="20"/>
        </w:trPr>
        <w:tc>
          <w:tcPr>
            <w:tcW w:w="3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701F" w:rsidRPr="00E157CE" w:rsidRDefault="00E8701F" w:rsidP="00D7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</w:tcPr>
          <w:p w:rsidR="00E8701F" w:rsidRPr="00E157CE" w:rsidRDefault="00E8701F" w:rsidP="00D7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701F" w:rsidRPr="00E157CE" w:rsidRDefault="00E8701F" w:rsidP="00D7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E8701F" w:rsidRPr="00E157CE" w:rsidRDefault="00E8701F" w:rsidP="00D7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701F" w:rsidRPr="00E157CE" w:rsidRDefault="00E8701F" w:rsidP="00D76995">
            <w:pPr>
              <w:ind w:left="421" w:hanging="42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E8701F" w:rsidRPr="00E157CE" w:rsidTr="00D76995">
        <w:trPr>
          <w:trHeight w:val="20"/>
        </w:trPr>
        <w:tc>
          <w:tcPr>
            <w:tcW w:w="3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" w:type="dxa"/>
          </w:tcPr>
          <w:p w:rsidR="00E8701F" w:rsidRPr="00E157CE" w:rsidRDefault="00E8701F" w:rsidP="00D769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01F" w:rsidRPr="00E157CE" w:rsidRDefault="00E8701F" w:rsidP="00D769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701F" w:rsidRPr="00E157CE" w:rsidRDefault="00E8701F" w:rsidP="00D769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701F" w:rsidRPr="00E157CE" w:rsidRDefault="00E8701F" w:rsidP="00D76995">
            <w:pPr>
              <w:ind w:left="421" w:hanging="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Е.С.Карпова</w:t>
            </w:r>
            <w:proofErr w:type="spellEnd"/>
          </w:p>
        </w:tc>
      </w:tr>
      <w:tr w:rsidR="00E8701F" w:rsidRPr="00E157CE" w:rsidTr="00D76995">
        <w:trPr>
          <w:trHeight w:val="20"/>
        </w:trPr>
        <w:tc>
          <w:tcPr>
            <w:tcW w:w="3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701F" w:rsidRPr="00E157CE" w:rsidRDefault="00E8701F" w:rsidP="00D769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701F" w:rsidRPr="00E157CE" w:rsidRDefault="00E8701F" w:rsidP="00D7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E8701F" w:rsidRPr="00E157CE" w:rsidRDefault="00E8701F" w:rsidP="00D7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701F" w:rsidRPr="00E157CE" w:rsidRDefault="00E8701F" w:rsidP="00D76995">
            <w:pPr>
              <w:ind w:left="421" w:hanging="42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E8701F" w:rsidRPr="00E157CE" w:rsidTr="00D76995">
        <w:trPr>
          <w:trHeight w:val="20"/>
        </w:trPr>
        <w:tc>
          <w:tcPr>
            <w:tcW w:w="3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701F" w:rsidRPr="00E157CE" w:rsidRDefault="00E8701F" w:rsidP="00D769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01F" w:rsidRPr="00E157CE" w:rsidRDefault="00E8701F" w:rsidP="00D769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701F" w:rsidRPr="00E157CE" w:rsidRDefault="00E8701F" w:rsidP="00D769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701F" w:rsidRPr="00E157CE" w:rsidRDefault="00E8701F" w:rsidP="00D76995">
            <w:pPr>
              <w:ind w:left="421" w:hanging="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А.А.Курбатов</w:t>
            </w:r>
            <w:proofErr w:type="spellEnd"/>
          </w:p>
        </w:tc>
      </w:tr>
      <w:tr w:rsidR="00E8701F" w:rsidRPr="00E157CE" w:rsidTr="00D76995">
        <w:trPr>
          <w:trHeight w:val="20"/>
        </w:trPr>
        <w:tc>
          <w:tcPr>
            <w:tcW w:w="3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701F" w:rsidRPr="00E157CE" w:rsidRDefault="00E8701F" w:rsidP="00D769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701F" w:rsidRPr="00E157CE" w:rsidRDefault="00E8701F" w:rsidP="00D7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E8701F" w:rsidRPr="00E157CE" w:rsidRDefault="00E8701F" w:rsidP="00D7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701F" w:rsidRPr="00E157CE" w:rsidRDefault="00E8701F" w:rsidP="00D76995">
            <w:pPr>
              <w:ind w:left="421" w:hanging="42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E8701F" w:rsidRPr="00E157CE" w:rsidTr="00D76995">
        <w:trPr>
          <w:trHeight w:val="20"/>
        </w:trPr>
        <w:tc>
          <w:tcPr>
            <w:tcW w:w="3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701F" w:rsidRPr="00E157CE" w:rsidRDefault="00E8701F" w:rsidP="00D769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01F" w:rsidRPr="00E157CE" w:rsidRDefault="00E8701F" w:rsidP="00D769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701F" w:rsidRPr="00E157CE" w:rsidRDefault="00E8701F" w:rsidP="00D769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701F" w:rsidRPr="00E157CE" w:rsidRDefault="00E8701F" w:rsidP="00D76995">
            <w:pPr>
              <w:ind w:left="421" w:hanging="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С.Г.Шехтель</w:t>
            </w:r>
            <w:proofErr w:type="spellEnd"/>
          </w:p>
        </w:tc>
      </w:tr>
      <w:tr w:rsidR="00E8701F" w:rsidRPr="00E157CE" w:rsidTr="00D76995">
        <w:trPr>
          <w:trHeight w:val="20"/>
        </w:trPr>
        <w:tc>
          <w:tcPr>
            <w:tcW w:w="3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701F" w:rsidRPr="00E157CE" w:rsidRDefault="00E8701F" w:rsidP="00D769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01F" w:rsidRPr="00E157CE" w:rsidRDefault="00E8701F" w:rsidP="00D7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E8701F" w:rsidRPr="00E157CE" w:rsidRDefault="00E8701F" w:rsidP="00D769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701F" w:rsidRPr="00E157CE" w:rsidRDefault="00E8701F" w:rsidP="00D769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701F" w:rsidRPr="00E157CE" w:rsidRDefault="00E8701F" w:rsidP="00D76995">
            <w:pPr>
              <w:ind w:left="421" w:hanging="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01F" w:rsidRPr="00E157CE" w:rsidRDefault="00E8701F" w:rsidP="00D76995">
            <w:pPr>
              <w:tabs>
                <w:tab w:val="left" w:pos="945"/>
              </w:tabs>
              <w:ind w:left="421" w:hanging="4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К.С.Задорожный</w:t>
            </w:r>
            <w:proofErr w:type="spellEnd"/>
          </w:p>
        </w:tc>
      </w:tr>
      <w:tr w:rsidR="00E8701F" w:rsidRPr="00E157CE" w:rsidTr="00D76995">
        <w:trPr>
          <w:trHeight w:val="20"/>
        </w:trPr>
        <w:tc>
          <w:tcPr>
            <w:tcW w:w="3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701F" w:rsidRPr="00E157CE" w:rsidRDefault="00E8701F" w:rsidP="00D769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01F" w:rsidRPr="00E157CE" w:rsidRDefault="00E8701F" w:rsidP="00D7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E8701F" w:rsidRPr="00E157CE" w:rsidRDefault="00E8701F" w:rsidP="00D7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8701F" w:rsidRPr="00E157CE" w:rsidRDefault="00E8701F" w:rsidP="00D769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701F" w:rsidRPr="00E157CE" w:rsidRDefault="00E8701F" w:rsidP="00D76995">
            <w:pPr>
              <w:ind w:left="563" w:hanging="5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Pr="00E157CE">
              <w:rPr>
                <w:rFonts w:ascii="Times New Roman" w:hAnsi="Times New Roman" w:cs="Times New Roman"/>
                <w:sz w:val="24"/>
                <w:szCs w:val="24"/>
              </w:rPr>
              <w:t>А.Г.Некрасов</w:t>
            </w:r>
            <w:proofErr w:type="spellEnd"/>
          </w:p>
        </w:tc>
      </w:tr>
      <w:tr w:rsidR="00E8701F" w:rsidRPr="00E157CE" w:rsidTr="00D76995">
        <w:trPr>
          <w:trHeight w:val="20"/>
        </w:trPr>
        <w:tc>
          <w:tcPr>
            <w:tcW w:w="3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701F" w:rsidRPr="00E157CE" w:rsidRDefault="00E8701F" w:rsidP="00D76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701F" w:rsidRPr="00E157CE" w:rsidRDefault="00E8701F" w:rsidP="00D769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701F" w:rsidRPr="00E157CE" w:rsidRDefault="00E8701F" w:rsidP="00D7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6" w:type="dxa"/>
          </w:tcPr>
          <w:p w:rsidR="00E8701F" w:rsidRPr="00E157CE" w:rsidRDefault="00E8701F" w:rsidP="00D7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701F" w:rsidRPr="00E157CE" w:rsidRDefault="00E8701F" w:rsidP="00D7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5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E8701F" w:rsidRPr="00E157CE" w:rsidRDefault="00E8701F" w:rsidP="00E8701F">
      <w:pPr>
        <w:rPr>
          <w:rFonts w:ascii="Times New Roman" w:hAnsi="Times New Roman" w:cs="Times New Roman"/>
          <w:sz w:val="24"/>
          <w:szCs w:val="24"/>
        </w:rPr>
      </w:pPr>
    </w:p>
    <w:p w:rsidR="00E8701F" w:rsidRPr="00562093" w:rsidRDefault="00E8701F" w:rsidP="00E8701F">
      <w:pPr>
        <w:rPr>
          <w:rFonts w:ascii="Times New Roman" w:hAnsi="Times New Roman" w:cs="Times New Roman"/>
          <w:sz w:val="24"/>
          <w:szCs w:val="24"/>
        </w:rPr>
      </w:pPr>
    </w:p>
    <w:p w:rsidR="00E8701F" w:rsidRDefault="00E8701F"/>
    <w:sectPr w:rsidR="00E8701F" w:rsidSect="00D671F1">
      <w:pgSz w:w="11906" w:h="16838"/>
      <w:pgMar w:top="1134" w:right="850" w:bottom="567" w:left="1701" w:header="0" w:footer="0" w:gutter="0"/>
      <w:cols w:space="720"/>
      <w:formProt w:val="0"/>
      <w:rtlGutter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†††††††††††††††††††††††††††††††">
    <w:altName w:val="Arial Unicode MS"/>
    <w:charset w:val="FF"/>
    <w:family w:val="auto"/>
    <w:pitch w:val="fixed"/>
    <w:sig w:usb0="00000000" w:usb1="EFEEF0EF" w:usb2="EDE5F9F3" w:usb3="20FEF3ED" w:csb0="EAF7EEF2" w:csb1="2E003FF3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0D1D"/>
    <w:multiLevelType w:val="hybridMultilevel"/>
    <w:tmpl w:val="ADF64AFE"/>
    <w:lvl w:ilvl="0" w:tplc="8FDA0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87732"/>
    <w:multiLevelType w:val="multilevel"/>
    <w:tmpl w:val="FFFFFFFF"/>
    <w:lvl w:ilvl="0">
      <w:start w:val="1"/>
      <w:numFmt w:val="decimal"/>
      <w:lvlText w:val="%1."/>
      <w:lvlJc w:val="left"/>
      <w:pPr>
        <w:ind w:left="645" w:hanging="360"/>
      </w:pPr>
      <w:rPr>
        <w:rFonts w:cs="†††††††††††††††††††††††††††††††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cs="†††††††††††††††††††††††††††††††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cs="†††††††††††††††††††††††††††††††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cs="†††††††††††††††††††††††††††††††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cs="†††††††††††††††††††††††††††††††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cs="†††††††††††††††††††††††††††††††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cs="†††††††††††††††††††††††††††††††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cs="†††††††††††††††††††††††††††††††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cs="†††††††††††††††††††††††††††††††"/>
      </w:rPr>
    </w:lvl>
  </w:abstractNum>
  <w:abstractNum w:abstractNumId="2">
    <w:nsid w:val="79DB1E97"/>
    <w:multiLevelType w:val="multilevel"/>
    <w:tmpl w:val="066E08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C92351A"/>
    <w:multiLevelType w:val="hybridMultilevel"/>
    <w:tmpl w:val="DA7EBD00"/>
    <w:lvl w:ilvl="0" w:tplc="EE921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A9"/>
    <w:rsid w:val="003C61B3"/>
    <w:rsid w:val="00B33CA9"/>
    <w:rsid w:val="00DE2A28"/>
    <w:rsid w:val="00E8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1F"/>
    <w:pPr>
      <w:spacing w:after="160" w:line="254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E870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701F"/>
    <w:pPr>
      <w:widowControl w:val="0"/>
      <w:spacing w:after="0" w:line="240" w:lineRule="auto"/>
    </w:pPr>
    <w:rPr>
      <w:rFonts w:ascii="Calibri" w:eastAsia="†††††††††††††††††††††††††††††††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8701F"/>
    <w:pPr>
      <w:widowControl w:val="0"/>
      <w:spacing w:after="0" w:line="240" w:lineRule="auto"/>
    </w:pPr>
    <w:rPr>
      <w:rFonts w:ascii="Courier New" w:eastAsia="†††††††††††††††††††††††††††††††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E8701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E87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†††††††††††††††††††††††††††††††" w:hAnsi="Courier New" w:cs="Courier New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8701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E8701F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E870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E870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A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1F"/>
    <w:pPr>
      <w:spacing w:after="160" w:line="254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E870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701F"/>
    <w:pPr>
      <w:widowControl w:val="0"/>
      <w:spacing w:after="0" w:line="240" w:lineRule="auto"/>
    </w:pPr>
    <w:rPr>
      <w:rFonts w:ascii="Calibri" w:eastAsia="†††††††††††††††††††††††††††††††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8701F"/>
    <w:pPr>
      <w:widowControl w:val="0"/>
      <w:spacing w:after="0" w:line="240" w:lineRule="auto"/>
    </w:pPr>
    <w:rPr>
      <w:rFonts w:ascii="Courier New" w:eastAsia="†††††††††††††††††††††††††††††††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E8701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E87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†††††††††††††††††††††††††††††††" w:hAnsi="Courier New" w:cs="Courier New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8701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E8701F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E870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E870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A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min@novoaltay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dmin@novoaltay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dou5teremok@ab.ru_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dmin@nov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5467</Words>
  <Characters>31162</Characters>
  <Application>Microsoft Office Word</Application>
  <DocSecurity>0</DocSecurity>
  <Lines>259</Lines>
  <Paragraphs>73</Paragraphs>
  <ScaleCrop>false</ScaleCrop>
  <Company/>
  <LinksUpToDate>false</LinksUpToDate>
  <CharactersWithSpaces>36556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2021-05-31T05:27:00Z</dcterms:created>
  <dcterms:modified xsi:type="dcterms:W3CDTF">2021-05-31T05:34:00Z</dcterms:modified>
</cp:coreProperties>
</file>