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49" w:rsidRPr="008E0C49" w:rsidRDefault="008E0C49" w:rsidP="008E0C4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E0C49" w:rsidRPr="008E0C49" w:rsidRDefault="008E0C49" w:rsidP="008E0C4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E0C49" w:rsidRDefault="008E0C49" w:rsidP="008E0C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0C49" w:rsidRPr="008E0C49" w:rsidRDefault="008E0C49" w:rsidP="008E0C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0C49"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8E0C49" w:rsidRPr="008E0C49" w:rsidRDefault="008E0C49" w:rsidP="008E0C49">
      <w:pPr>
        <w:widowControl w:val="0"/>
        <w:autoSpaceDE w:val="0"/>
        <w:autoSpaceDN w:val="0"/>
        <w:spacing w:before="48" w:after="0"/>
        <w:ind w:left="1962" w:right="2063" w:hang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4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E0C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8E0C4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8E0C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воспитателя</w:t>
      </w:r>
      <w:r w:rsidRPr="008E0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старшей </w:t>
      </w:r>
      <w:r w:rsidRPr="008E0C49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  <w:r w:rsidRPr="008E0C4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№6</w:t>
      </w:r>
      <w:r w:rsidRPr="008E0C49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E0C4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E0C49">
        <w:rPr>
          <w:rFonts w:ascii="Times New Roman" w:eastAsia="Times New Roman" w:hAnsi="Times New Roman" w:cs="Times New Roman"/>
          <w:b/>
          <w:bCs/>
          <w:sz w:val="28"/>
          <w:szCs w:val="28"/>
        </w:rPr>
        <w:t>лет)</w:t>
      </w:r>
      <w:r w:rsidRPr="008E0C4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bCs/>
          <w:sz w:val="28"/>
          <w:szCs w:val="28"/>
        </w:rPr>
        <w:t>(2021-2022</w:t>
      </w:r>
      <w:r w:rsidRPr="008E0C4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8E0C49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8E0C49">
        <w:rPr>
          <w:rFonts w:ascii="Times New Roman" w:eastAsia="Times New Roman" w:hAnsi="Times New Roman" w:cs="Times New Roman"/>
          <w:b/>
          <w:bCs/>
          <w:sz w:val="28"/>
          <w:szCs w:val="28"/>
        </w:rPr>
        <w:t>/год)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программа)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8E0C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8E0C4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E0C4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C49" w:rsidRPr="008E0C49" w:rsidRDefault="008E0C49" w:rsidP="008E0C49">
      <w:pPr>
        <w:widowControl w:val="0"/>
        <w:autoSpaceDE w:val="0"/>
        <w:autoSpaceDN w:val="0"/>
        <w:spacing w:before="2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b/>
          <w:sz w:val="24"/>
          <w:szCs w:val="24"/>
        </w:rPr>
        <w:t>Обязательная</w:t>
      </w:r>
      <w:r w:rsidRPr="008E0C4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r w:rsidRPr="008E0C4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«От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школы» под редакцией Н.Е.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E0C4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8E0C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Т.С Комаровой, М.А.</w:t>
      </w:r>
      <w:r w:rsidRPr="008E0C4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Васильевой. –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МОЗАИКА-СИНТЕЗ,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комплексность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подхода,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обеспечивая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взаимодополняющих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областях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необходимый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достаточный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освоения им основных общеобразовательных программ начального общего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Часть, формируемая участниками образовательных отношений по реализации образовательной области «Художественно-эстетическое развитие» осуществляется на основе использования методик и технологий: 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Курочкина Н.А. Дети и пейзажная живопись. Времена года. Учимся видеть, ценить, создавать красоту. 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Курочкина Н.А. Знакомим с книжной графикой. 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Курочкина Н.А. Знакомим с натюрмортом. 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Курочкина Н.А. Знакомим с пейзажной живописью.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Часть, формируемая участниками образовательных отношений по реализации образовательной области «Развитие речи» осуществляется на основе использования методик и технологий: Д.Б. </w:t>
      </w:r>
      <w:proofErr w:type="spellStart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Эльконин</w:t>
      </w:r>
      <w:proofErr w:type="spellEnd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Л.Е.Журова</w:t>
      </w:r>
      <w:proofErr w:type="spellEnd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 Дурова «Обучение дошкольников грамоте»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 по реализации образовательной области «Социальн</w:t>
      </w:r>
      <w:proofErr w:type="gramStart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коммуникативное развитие» осуществляется на основе использования методик и технологий: </w:t>
      </w:r>
      <w:proofErr w:type="spellStart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Н.Н.Авдеева</w:t>
      </w:r>
      <w:proofErr w:type="spellEnd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О.Л.Князева</w:t>
      </w:r>
      <w:proofErr w:type="spellEnd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Р.Б.Стеркина</w:t>
      </w:r>
      <w:proofErr w:type="spellEnd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«Безопасность»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 реализации Программы обеспечиваются</w:t>
      </w:r>
      <w:proofErr w:type="gramEnd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</w:t>
      </w:r>
      <w:proofErr w:type="spellStart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психолого</w:t>
      </w:r>
      <w:proofErr w:type="spellEnd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педагогические условия: Н.Ю. </w:t>
      </w:r>
      <w:proofErr w:type="spellStart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Куражева</w:t>
      </w:r>
      <w:proofErr w:type="spellEnd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«Цветик – </w:t>
      </w:r>
      <w:proofErr w:type="spellStart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Семицветик</w:t>
      </w:r>
      <w:proofErr w:type="spellEnd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», программа психолог</w:t>
      </w:r>
      <w:proofErr w:type="gramStart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8E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педагогических занятий для дошкольников. 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описывает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подходов и принципов реализации содержания и образовательного процесса,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ориентированного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поддержку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индивидуализации,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возраста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организационный. Целевой раздел включает в себя пояснительную записку 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E0C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8E0C49" w:rsidRPr="008E0C49" w:rsidRDefault="008E0C49" w:rsidP="008E0C49">
      <w:pPr>
        <w:widowControl w:val="0"/>
        <w:autoSpaceDE w:val="0"/>
        <w:autoSpaceDN w:val="0"/>
        <w:spacing w:before="67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обеспечивающее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полноценное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E0C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личности детей.</w:t>
      </w:r>
    </w:p>
    <w:p w:rsidR="008E0C49" w:rsidRPr="008E0C49" w:rsidRDefault="008E0C49" w:rsidP="008E0C49">
      <w:pPr>
        <w:widowControl w:val="0"/>
        <w:autoSpaceDE w:val="0"/>
        <w:autoSpaceDN w:val="0"/>
        <w:spacing w:before="4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Организационный раздел содержит описание материально-технического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обеспеченности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8E0C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E0C4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8E0C4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8E0C4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8E0C4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8E0C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E0C4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E0C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E0C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8E0C4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праздников,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8E0C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E0C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8E0C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объединено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8E0C4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области:</w:t>
      </w:r>
      <w:r w:rsidRPr="008E0C4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</w:t>
      </w:r>
      <w:r w:rsidRPr="008E0C4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развитие», «Познавательное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развитие»,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«Речевое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развитие»,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«Художественн</w:t>
      </w:r>
      <w:proofErr w:type="gramStart"/>
      <w:r w:rsidRPr="008E0C4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развитие»,</w:t>
      </w:r>
      <w:r w:rsidRPr="008E0C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«Физическое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развитие».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Профессионально-педагогическая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воспитанникам,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реализуемого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следующих видах</w:t>
      </w:r>
      <w:r w:rsidRPr="008E0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8E0C49" w:rsidRPr="008E0C49" w:rsidRDefault="008E0C49" w:rsidP="008E0C49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игровая</w:t>
      </w:r>
      <w:r w:rsidRPr="008E0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(сюжетно-ролевая</w:t>
      </w:r>
      <w:r w:rsidRPr="008E0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8E0C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0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8E0C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8E0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8E0C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игры);</w:t>
      </w:r>
    </w:p>
    <w:p w:rsidR="008E0C49" w:rsidRPr="008E0C49" w:rsidRDefault="008E0C49" w:rsidP="008E0C49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8E0C4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E0C4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другими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детьми);</w:t>
      </w:r>
    </w:p>
    <w:p w:rsidR="008E0C49" w:rsidRPr="008E0C49" w:rsidRDefault="008E0C49" w:rsidP="008E0C49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C49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(исследование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миров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8E0C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0C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ними);</w:t>
      </w:r>
    </w:p>
    <w:p w:rsidR="008E0C49" w:rsidRPr="008E0C49" w:rsidRDefault="008E0C49" w:rsidP="008E0C49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8E0C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8E0C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фольклора;</w:t>
      </w:r>
    </w:p>
    <w:p w:rsidR="008E0C49" w:rsidRDefault="008E0C49" w:rsidP="008E0C49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самообслуживание</w:t>
      </w:r>
      <w:r w:rsidRPr="008E0C4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элементарный</w:t>
      </w:r>
      <w:r w:rsidRPr="008E0C4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бытовой</w:t>
      </w:r>
      <w:r w:rsidRPr="008E0C4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8E0C4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E0C4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Pr="008E0C4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улице);</w:t>
      </w:r>
    </w:p>
    <w:p w:rsidR="008E0C49" w:rsidRPr="008E0C49" w:rsidRDefault="008E0C49" w:rsidP="008E0C49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E0C49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 из разного материала, включая 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конструкторы,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модули,</w:t>
      </w:r>
      <w:r w:rsidRPr="008E0C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бумагу,</w:t>
      </w:r>
      <w:r w:rsidRPr="008E0C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природный 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иной материал;</w:t>
      </w:r>
    </w:p>
    <w:p w:rsidR="008E0C49" w:rsidRPr="008E0C49" w:rsidRDefault="008E0C49" w:rsidP="008E0C49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изобразительная</w:t>
      </w:r>
      <w:r w:rsidRPr="008E0C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(рисование,</w:t>
      </w:r>
      <w:r w:rsidRPr="008E0C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лепка,</w:t>
      </w:r>
      <w:r w:rsidRPr="008E0C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аппликация);</w:t>
      </w:r>
    </w:p>
    <w:p w:rsidR="008E0C49" w:rsidRPr="008E0C49" w:rsidRDefault="008E0C49" w:rsidP="008E0C49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C49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proofErr w:type="gramEnd"/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(восприятие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пение,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музыкально-ритмические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движения,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8E0C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8E0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инструментах);</w:t>
      </w:r>
    </w:p>
    <w:p w:rsidR="008E0C49" w:rsidRPr="008E0C49" w:rsidRDefault="008E0C49" w:rsidP="008E0C49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C49">
        <w:rPr>
          <w:rFonts w:ascii="Times New Roman" w:eastAsia="Times New Roman" w:hAnsi="Times New Roman" w:cs="Times New Roman"/>
          <w:sz w:val="24"/>
          <w:szCs w:val="24"/>
        </w:rPr>
        <w:t>двигательная</w:t>
      </w:r>
      <w:proofErr w:type="gramEnd"/>
      <w:r w:rsidRPr="008E0C49">
        <w:rPr>
          <w:rFonts w:ascii="Times New Roman" w:eastAsia="Times New Roman" w:hAnsi="Times New Roman" w:cs="Times New Roman"/>
          <w:sz w:val="24"/>
          <w:szCs w:val="24"/>
        </w:rPr>
        <w:t xml:space="preserve"> (овладение основными движениями) формы активности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(п.</w:t>
      </w:r>
      <w:r w:rsidRPr="008E0C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2.7- Стандарта).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направлено на формирование общей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физических,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интеллектуальных и личностных качеств,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предпосылок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8E0C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успешность,</w:t>
      </w:r>
      <w:r w:rsidRPr="008E0C4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сохранение и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укрепление здоровья</w:t>
      </w:r>
      <w:r w:rsidRPr="008E0C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C4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8E0C4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воспитательных,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ключевыми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ребенка, предусматривает решение программных образовательных задач в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 взрослого и детей и самостоятельной деятельности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8E0C4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E0C4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8E0C4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0C4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8E0C4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8E0C4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моментов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построении</w:t>
      </w:r>
      <w:proofErr w:type="gramEnd"/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E0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E0C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8E0C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8E0C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8E0C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E0C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0C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8E0C49" w:rsidRPr="008E0C49" w:rsidRDefault="008E0C49" w:rsidP="008E0C49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непосредственное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потребностей и поддержки образовательных инициатив семьи. Представлены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активные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сотрудничества: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собрания,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праздники,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акции,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конкурсы,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анкетирование,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выставки,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мастер-классы,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8E0C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8E0C49" w:rsidRPr="008E0C49" w:rsidRDefault="008E0C49" w:rsidP="008E0C49">
      <w:pPr>
        <w:widowControl w:val="0"/>
        <w:autoSpaceDE w:val="0"/>
        <w:autoSpaceDN w:val="0"/>
        <w:spacing w:before="4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8E0C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ведется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E0C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8E0C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E0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8E0C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0C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русском</w:t>
      </w:r>
      <w:r w:rsidRPr="008E0C4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i/>
          <w:sz w:val="24"/>
          <w:szCs w:val="24"/>
        </w:rPr>
        <w:t>языке</w:t>
      </w:r>
      <w:r w:rsidRPr="008E0C4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i/>
          <w:sz w:val="24"/>
          <w:szCs w:val="24"/>
        </w:rPr>
        <w:t>как</w:t>
      </w:r>
      <w:r w:rsidRPr="008E0C4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b/>
          <w:i/>
          <w:sz w:val="24"/>
          <w:szCs w:val="24"/>
        </w:rPr>
        <w:t>родном.</w:t>
      </w:r>
    </w:p>
    <w:p w:rsidR="008E0C49" w:rsidRPr="008E0C49" w:rsidRDefault="008E0C49" w:rsidP="008E0C49">
      <w:pPr>
        <w:widowControl w:val="0"/>
        <w:autoSpaceDE w:val="0"/>
        <w:autoSpaceDN w:val="0"/>
        <w:spacing w:before="43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4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8E0C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E0C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E0C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C49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064658" w:rsidRDefault="00064658"/>
    <w:sectPr w:rsidR="00064658" w:rsidSect="00F00630">
      <w:pgSz w:w="11900" w:h="16840"/>
      <w:pgMar w:top="1060" w:right="701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52F"/>
    <w:multiLevelType w:val="hybridMultilevel"/>
    <w:tmpl w:val="FAA05F1E"/>
    <w:lvl w:ilvl="0" w:tplc="822447C8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6F6225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E9D66A20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3" w:tplc="ED185F3C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4" w:tplc="FE104594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8A4E6718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7B3404FA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7" w:tplc="284EB6E8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5EBCA80C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FA"/>
    <w:rsid w:val="00064658"/>
    <w:rsid w:val="008E0C49"/>
    <w:rsid w:val="00E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2021-09-08T03:49:00Z</dcterms:created>
  <dcterms:modified xsi:type="dcterms:W3CDTF">2021-09-08T03:52:00Z</dcterms:modified>
</cp:coreProperties>
</file>